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3686" w14:textId="77777777" w:rsidR="00247A38" w:rsidRPr="009B7D57" w:rsidRDefault="00234599" w:rsidP="00247A38">
      <w:pPr>
        <w:pStyle w:val="NoSpacing"/>
        <w:rPr>
          <w:rFonts w:ascii="Arial" w:hAnsi="Arial" w:cs="Arial"/>
          <w:sz w:val="24"/>
          <w:szCs w:val="24"/>
        </w:rPr>
      </w:pPr>
      <w:r>
        <w:rPr>
          <w:rFonts w:ascii="Arial" w:hAnsi="Arial" w:cs="Arial"/>
          <w:b/>
          <w:sz w:val="24"/>
          <w:szCs w:val="24"/>
        </w:rPr>
        <w:t>Form Coat - O</w:t>
      </w:r>
    </w:p>
    <w:p w14:paraId="5060803B" w14:textId="77777777" w:rsidR="00247A38" w:rsidRPr="001F6A2B" w:rsidRDefault="00247A38" w:rsidP="00247A38">
      <w:pPr>
        <w:pStyle w:val="NoSpacing"/>
        <w:rPr>
          <w:rFonts w:ascii="Arial" w:hAnsi="Arial" w:cs="Arial"/>
          <w:b/>
          <w:sz w:val="16"/>
          <w:szCs w:val="16"/>
        </w:rPr>
      </w:pPr>
    </w:p>
    <w:p w14:paraId="21243133" w14:textId="77777777" w:rsidR="00247A38" w:rsidRPr="00871AB1" w:rsidRDefault="0042426B" w:rsidP="00247A38">
      <w:pPr>
        <w:pStyle w:val="NoSpacing"/>
        <w:rPr>
          <w:rFonts w:ascii="Arial" w:hAnsi="Arial" w:cs="Arial"/>
          <w:b/>
        </w:rPr>
      </w:pPr>
      <w:r w:rsidRPr="00871AB1">
        <w:rPr>
          <w:rFonts w:ascii="Arial" w:hAnsi="Arial" w:cs="Arial"/>
          <w:b/>
        </w:rPr>
        <w:t>Section 1</w:t>
      </w:r>
      <w:r w:rsidRPr="00871AB1">
        <w:rPr>
          <w:rFonts w:ascii="Arial" w:hAnsi="Arial" w:cs="Arial"/>
          <w:b/>
        </w:rPr>
        <w:tab/>
      </w:r>
      <w:r w:rsidRPr="00871AB1">
        <w:rPr>
          <w:rFonts w:ascii="Arial" w:hAnsi="Arial" w:cs="Arial"/>
          <w:b/>
        </w:rPr>
        <w:tab/>
        <w:t>Product Description</w:t>
      </w:r>
      <w:r w:rsidR="00247A38" w:rsidRPr="00871AB1">
        <w:rPr>
          <w:rFonts w:ascii="Arial" w:hAnsi="Arial" w:cs="Arial"/>
        </w:rPr>
        <w:tab/>
      </w:r>
    </w:p>
    <w:p w14:paraId="04803C3C" w14:textId="77777777" w:rsidR="00247A38" w:rsidRPr="00871AB1" w:rsidRDefault="00247A38" w:rsidP="003A29D8">
      <w:pPr>
        <w:pStyle w:val="NoSpacing"/>
        <w:rPr>
          <w:rFonts w:ascii="Arial" w:hAnsi="Arial" w:cs="Arial"/>
          <w:sz w:val="18"/>
          <w:szCs w:val="18"/>
        </w:rPr>
      </w:pPr>
      <w:r w:rsidRPr="00871AB1">
        <w:rPr>
          <w:rFonts w:ascii="Arial" w:hAnsi="Arial" w:cs="Arial"/>
          <w:sz w:val="18"/>
          <w:szCs w:val="18"/>
        </w:rPr>
        <w:t>Product Name:</w:t>
      </w:r>
      <w:r w:rsidRPr="00871AB1">
        <w:rPr>
          <w:rFonts w:ascii="Arial" w:hAnsi="Arial" w:cs="Arial"/>
          <w:sz w:val="18"/>
          <w:szCs w:val="18"/>
        </w:rPr>
        <w:tab/>
      </w:r>
      <w:r w:rsidR="00234BE9" w:rsidRPr="00871AB1">
        <w:rPr>
          <w:rFonts w:ascii="Arial" w:hAnsi="Arial" w:cs="Arial"/>
          <w:sz w:val="18"/>
          <w:szCs w:val="18"/>
        </w:rPr>
        <w:tab/>
      </w:r>
      <w:r w:rsidR="00234599">
        <w:rPr>
          <w:rFonts w:ascii="Arial" w:hAnsi="Arial" w:cs="Arial"/>
          <w:sz w:val="18"/>
          <w:szCs w:val="18"/>
        </w:rPr>
        <w:t>Form Coat - O</w:t>
      </w:r>
    </w:p>
    <w:p w14:paraId="469380F2" w14:textId="77777777" w:rsidR="00234BE9" w:rsidRPr="00871AB1" w:rsidRDefault="00234BE9" w:rsidP="003A29D8">
      <w:pPr>
        <w:pStyle w:val="NoSpacing"/>
        <w:rPr>
          <w:rFonts w:ascii="Arial" w:hAnsi="Arial" w:cs="Arial"/>
          <w:sz w:val="18"/>
          <w:szCs w:val="18"/>
        </w:rPr>
      </w:pPr>
      <w:r w:rsidRPr="00871AB1">
        <w:rPr>
          <w:rFonts w:ascii="Arial" w:hAnsi="Arial" w:cs="Arial"/>
          <w:sz w:val="18"/>
          <w:szCs w:val="18"/>
        </w:rPr>
        <w:t>Recommended Use:</w:t>
      </w:r>
      <w:r w:rsidRPr="00871AB1">
        <w:rPr>
          <w:rFonts w:ascii="Arial" w:hAnsi="Arial" w:cs="Arial"/>
          <w:sz w:val="18"/>
          <w:szCs w:val="18"/>
        </w:rPr>
        <w:tab/>
      </w:r>
      <w:r w:rsidR="00234599">
        <w:rPr>
          <w:rFonts w:ascii="Arial" w:hAnsi="Arial" w:cs="Arial"/>
          <w:sz w:val="18"/>
          <w:szCs w:val="18"/>
        </w:rPr>
        <w:t>Form Release Oil</w:t>
      </w:r>
    </w:p>
    <w:p w14:paraId="23C691C4" w14:textId="77777777" w:rsidR="00247A38" w:rsidRPr="00871AB1" w:rsidRDefault="00234BE9" w:rsidP="003A29D8">
      <w:pPr>
        <w:pStyle w:val="NoSpacing"/>
        <w:rPr>
          <w:rFonts w:ascii="Arial" w:hAnsi="Arial" w:cs="Arial"/>
          <w:sz w:val="18"/>
          <w:szCs w:val="18"/>
        </w:rPr>
      </w:pPr>
      <w:r w:rsidRPr="00871AB1">
        <w:rPr>
          <w:rFonts w:ascii="Arial" w:hAnsi="Arial" w:cs="Arial"/>
          <w:sz w:val="18"/>
          <w:szCs w:val="18"/>
        </w:rPr>
        <w:t>Supplier:</w:t>
      </w:r>
      <w:r w:rsidRPr="00871AB1">
        <w:rPr>
          <w:rFonts w:ascii="Arial" w:hAnsi="Arial" w:cs="Arial"/>
          <w:sz w:val="18"/>
          <w:szCs w:val="18"/>
        </w:rPr>
        <w:tab/>
      </w:r>
      <w:r w:rsidRPr="00871AB1">
        <w:rPr>
          <w:rFonts w:ascii="Arial" w:hAnsi="Arial" w:cs="Arial"/>
          <w:sz w:val="18"/>
          <w:szCs w:val="18"/>
        </w:rPr>
        <w:tab/>
      </w:r>
      <w:r w:rsidR="00871AB1">
        <w:rPr>
          <w:rFonts w:ascii="Arial" w:hAnsi="Arial" w:cs="Arial"/>
          <w:sz w:val="18"/>
          <w:szCs w:val="18"/>
        </w:rPr>
        <w:tab/>
      </w:r>
      <w:r w:rsidR="000361EB">
        <w:rPr>
          <w:rFonts w:ascii="Arial" w:hAnsi="Arial" w:cs="Arial"/>
          <w:sz w:val="18"/>
          <w:szCs w:val="18"/>
        </w:rPr>
        <w:t>Clemons Concrete Coatings</w:t>
      </w:r>
      <w:r w:rsidRPr="00871AB1">
        <w:rPr>
          <w:rFonts w:ascii="Arial" w:hAnsi="Arial" w:cs="Arial"/>
          <w:sz w:val="18"/>
          <w:szCs w:val="18"/>
        </w:rPr>
        <w:t xml:space="preserve">, </w:t>
      </w:r>
      <w:r w:rsidR="000361EB">
        <w:rPr>
          <w:rFonts w:ascii="Arial" w:hAnsi="Arial" w:cs="Arial"/>
          <w:sz w:val="18"/>
          <w:szCs w:val="18"/>
        </w:rPr>
        <w:t>505 Cave Road</w:t>
      </w:r>
      <w:r w:rsidRPr="00871AB1">
        <w:rPr>
          <w:rFonts w:ascii="Arial" w:hAnsi="Arial" w:cs="Arial"/>
          <w:sz w:val="18"/>
          <w:szCs w:val="18"/>
        </w:rPr>
        <w:t>, Nashville, TN 372</w:t>
      </w:r>
      <w:r w:rsidR="000361EB">
        <w:rPr>
          <w:rFonts w:ascii="Arial" w:hAnsi="Arial" w:cs="Arial"/>
          <w:sz w:val="18"/>
          <w:szCs w:val="18"/>
        </w:rPr>
        <w:t>10</w:t>
      </w:r>
      <w:r w:rsidR="00997A00" w:rsidRPr="00871AB1">
        <w:rPr>
          <w:rFonts w:ascii="Arial" w:hAnsi="Arial" w:cs="Arial"/>
          <w:sz w:val="18"/>
          <w:szCs w:val="18"/>
        </w:rPr>
        <w:t xml:space="preserve">, </w:t>
      </w:r>
      <w:r w:rsidRPr="00871AB1">
        <w:rPr>
          <w:rFonts w:ascii="Arial" w:hAnsi="Arial" w:cs="Arial"/>
          <w:sz w:val="18"/>
          <w:szCs w:val="18"/>
        </w:rPr>
        <w:t>615-872-</w:t>
      </w:r>
      <w:r w:rsidR="000361EB">
        <w:rPr>
          <w:rFonts w:ascii="Arial" w:hAnsi="Arial" w:cs="Arial"/>
          <w:sz w:val="18"/>
          <w:szCs w:val="18"/>
        </w:rPr>
        <w:t>9099</w:t>
      </w:r>
    </w:p>
    <w:p w14:paraId="13D2DB7B" w14:textId="014AB60B" w:rsidR="00997A00" w:rsidRPr="00871AB1" w:rsidRDefault="00997A00" w:rsidP="003A29D8">
      <w:pPr>
        <w:pStyle w:val="NoSpacing"/>
        <w:rPr>
          <w:rFonts w:ascii="Arial" w:hAnsi="Arial" w:cs="Arial"/>
          <w:sz w:val="18"/>
          <w:szCs w:val="18"/>
        </w:rPr>
      </w:pPr>
      <w:r w:rsidRPr="00871AB1">
        <w:rPr>
          <w:rFonts w:ascii="Arial" w:hAnsi="Arial" w:cs="Arial"/>
          <w:sz w:val="18"/>
          <w:szCs w:val="18"/>
        </w:rPr>
        <w:t>Emergency</w:t>
      </w:r>
      <w:r w:rsidR="00871AB1">
        <w:rPr>
          <w:rFonts w:ascii="Arial" w:hAnsi="Arial" w:cs="Arial"/>
          <w:sz w:val="18"/>
          <w:szCs w:val="18"/>
        </w:rPr>
        <w:t xml:space="preserve"> Phone: </w:t>
      </w:r>
      <w:r w:rsidR="00871AB1">
        <w:rPr>
          <w:rFonts w:ascii="Arial" w:hAnsi="Arial" w:cs="Arial"/>
          <w:sz w:val="18"/>
          <w:szCs w:val="18"/>
        </w:rPr>
        <w:tab/>
      </w:r>
      <w:r w:rsidRPr="00871AB1">
        <w:rPr>
          <w:rFonts w:ascii="Arial" w:hAnsi="Arial" w:cs="Arial"/>
          <w:sz w:val="18"/>
          <w:szCs w:val="18"/>
        </w:rPr>
        <w:t>INFOTRAC 1-800-535-505</w:t>
      </w:r>
      <w:r w:rsidR="00086D74">
        <w:rPr>
          <w:rFonts w:ascii="Arial" w:hAnsi="Arial" w:cs="Arial"/>
          <w:sz w:val="18"/>
          <w:szCs w:val="18"/>
        </w:rPr>
        <w:t>3</w:t>
      </w:r>
    </w:p>
    <w:p w14:paraId="1B3AB7E8" w14:textId="77777777" w:rsidR="00234BE9" w:rsidRPr="001F6A2B" w:rsidRDefault="00234BE9" w:rsidP="00247A38">
      <w:pPr>
        <w:pStyle w:val="NoSpacing"/>
        <w:rPr>
          <w:rFonts w:ascii="Arial" w:hAnsi="Arial" w:cs="Arial"/>
          <w:sz w:val="16"/>
          <w:szCs w:val="16"/>
        </w:rPr>
      </w:pPr>
    </w:p>
    <w:p w14:paraId="36ADF7EE" w14:textId="77777777" w:rsidR="0042426B" w:rsidRDefault="0042426B" w:rsidP="00247A38">
      <w:pPr>
        <w:pStyle w:val="NoSpacing"/>
        <w:rPr>
          <w:rFonts w:ascii="Arial" w:hAnsi="Arial" w:cs="Arial"/>
          <w:b/>
        </w:rPr>
      </w:pPr>
      <w:r w:rsidRPr="00871AB1">
        <w:rPr>
          <w:rFonts w:ascii="Arial" w:hAnsi="Arial" w:cs="Arial"/>
          <w:b/>
        </w:rPr>
        <w:t xml:space="preserve">Section 2 </w:t>
      </w:r>
      <w:r w:rsidRPr="00871AB1">
        <w:rPr>
          <w:rFonts w:ascii="Arial" w:hAnsi="Arial" w:cs="Arial"/>
          <w:b/>
        </w:rPr>
        <w:tab/>
      </w:r>
      <w:r w:rsidRPr="00871AB1">
        <w:rPr>
          <w:rFonts w:ascii="Arial" w:hAnsi="Arial" w:cs="Arial"/>
          <w:b/>
        </w:rPr>
        <w:tab/>
        <w:t>Hazard identification</w:t>
      </w:r>
    </w:p>
    <w:p w14:paraId="4B0D2539" w14:textId="77777777" w:rsidR="00C07566" w:rsidRPr="001F6A2B" w:rsidRDefault="00C07566" w:rsidP="000417C9">
      <w:pPr>
        <w:rPr>
          <w:rFonts w:ascii="Arial" w:hAnsi="Arial" w:cs="Arial"/>
          <w:b/>
          <w:color w:val="000000" w:themeColor="text1"/>
          <w:sz w:val="16"/>
          <w:szCs w:val="16"/>
        </w:rPr>
      </w:pPr>
    </w:p>
    <w:p w14:paraId="739D998A" w14:textId="77777777" w:rsidR="00C07566" w:rsidRDefault="00C07566" w:rsidP="000417C9">
      <w:pPr>
        <w:rPr>
          <w:rFonts w:ascii="Arial" w:hAnsi="Arial" w:cs="Arial"/>
          <w:b/>
          <w:color w:val="000000" w:themeColor="text1"/>
        </w:rPr>
      </w:pPr>
      <w:r w:rsidRPr="00C07566">
        <w:rPr>
          <w:rFonts w:ascii="Arial" w:hAnsi="Arial" w:cs="Arial"/>
          <w:b/>
          <w:color w:val="000000" w:themeColor="text1"/>
        </w:rPr>
        <w:t>Category 1 Aspiration Hazard</w:t>
      </w:r>
    </w:p>
    <w:p w14:paraId="00183328" w14:textId="77777777" w:rsidR="00C07566" w:rsidRPr="00A43EBC" w:rsidRDefault="00C07566" w:rsidP="000417C9">
      <w:pPr>
        <w:rPr>
          <w:b/>
          <w:color w:val="000000" w:themeColor="text1"/>
        </w:rPr>
      </w:pPr>
    </w:p>
    <w:p w14:paraId="3B6F27ED" w14:textId="3C12A796" w:rsidR="00EA539F" w:rsidRDefault="00EA539F" w:rsidP="000417C9">
      <w:pPr>
        <w:rPr>
          <w:color w:val="FF0000"/>
        </w:rPr>
      </w:pPr>
      <w:r w:rsidRPr="00EA539F">
        <w:rPr>
          <w:noProof/>
          <w:color w:val="FF0000"/>
        </w:rPr>
        <w:drawing>
          <wp:inline distT="0" distB="0" distL="0" distR="0" wp14:anchorId="312CE89E" wp14:editId="32B404BA">
            <wp:extent cx="739154" cy="739154"/>
            <wp:effectExtent l="19050" t="0" r="3796" b="0"/>
            <wp:docPr id="4"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6" cstate="print"/>
                    <a:stretch>
                      <a:fillRect/>
                    </a:stretch>
                  </pic:blipFill>
                  <pic:spPr>
                    <a:xfrm>
                      <a:off x="0" y="0"/>
                      <a:ext cx="739154" cy="739154"/>
                    </a:xfrm>
                    <a:prstGeom prst="rect">
                      <a:avLst/>
                    </a:prstGeom>
                  </pic:spPr>
                </pic:pic>
              </a:graphicData>
            </a:graphic>
          </wp:inline>
        </w:drawing>
      </w:r>
    </w:p>
    <w:p w14:paraId="325B70E3" w14:textId="77777777" w:rsidR="00EA539F" w:rsidRDefault="00EA539F" w:rsidP="00EA539F">
      <w:pPr>
        <w:rPr>
          <w:b/>
          <w:color w:val="000000" w:themeColor="text1"/>
        </w:rPr>
      </w:pPr>
    </w:p>
    <w:p w14:paraId="79068802" w14:textId="77777777" w:rsidR="00C07566" w:rsidRPr="00EF113D" w:rsidRDefault="00C07566" w:rsidP="00C07566">
      <w:pPr>
        <w:rPr>
          <w:rFonts w:ascii="Arial" w:hAnsi="Arial" w:cs="Arial"/>
          <w:color w:val="000000" w:themeColor="text1"/>
        </w:rPr>
      </w:pPr>
      <w:r w:rsidRPr="00EF113D">
        <w:rPr>
          <w:rFonts w:ascii="Arial" w:hAnsi="Arial" w:cs="Arial"/>
          <w:color w:val="000000" w:themeColor="text1"/>
        </w:rPr>
        <w:t>Signal Word:</w:t>
      </w:r>
    </w:p>
    <w:p w14:paraId="0A9CA2E0" w14:textId="77777777" w:rsidR="00C07566" w:rsidRPr="001F6A2B" w:rsidRDefault="00C07566" w:rsidP="00C07566">
      <w:pPr>
        <w:ind w:firstLine="720"/>
        <w:rPr>
          <w:rFonts w:ascii="Arial" w:hAnsi="Arial" w:cs="Arial"/>
          <w:color w:val="000000" w:themeColor="text1"/>
          <w:sz w:val="16"/>
          <w:szCs w:val="16"/>
        </w:rPr>
      </w:pPr>
    </w:p>
    <w:p w14:paraId="36211F73" w14:textId="77777777" w:rsidR="00C07566" w:rsidRDefault="00C07566" w:rsidP="00C07566">
      <w:pPr>
        <w:rPr>
          <w:rFonts w:ascii="Arial" w:hAnsi="Arial" w:cs="Arial"/>
          <w:color w:val="000000" w:themeColor="text1"/>
        </w:rPr>
      </w:pPr>
      <w:r w:rsidRPr="00EF113D">
        <w:rPr>
          <w:rFonts w:ascii="Arial" w:hAnsi="Arial" w:cs="Arial"/>
          <w:color w:val="000000" w:themeColor="text1"/>
        </w:rPr>
        <w:t>Danger</w:t>
      </w:r>
    </w:p>
    <w:p w14:paraId="2FC061D5" w14:textId="77777777" w:rsidR="00695C0B" w:rsidRPr="001F6A2B" w:rsidRDefault="00695C0B" w:rsidP="00C07566">
      <w:pPr>
        <w:rPr>
          <w:rFonts w:ascii="Arial" w:hAnsi="Arial" w:cs="Arial"/>
          <w:color w:val="000000" w:themeColor="text1"/>
          <w:sz w:val="16"/>
          <w:szCs w:val="16"/>
        </w:rPr>
      </w:pPr>
    </w:p>
    <w:p w14:paraId="0276072B" w14:textId="77777777" w:rsidR="00695C0B" w:rsidRPr="00EF113D" w:rsidRDefault="00695C0B" w:rsidP="00695C0B">
      <w:pPr>
        <w:rPr>
          <w:rFonts w:ascii="Arial" w:hAnsi="Arial" w:cs="Arial"/>
          <w:color w:val="000000" w:themeColor="text1"/>
        </w:rPr>
      </w:pPr>
      <w:r w:rsidRPr="00EF113D">
        <w:rPr>
          <w:rFonts w:ascii="Arial" w:hAnsi="Arial" w:cs="Arial"/>
          <w:color w:val="000000" w:themeColor="text1"/>
        </w:rPr>
        <w:t>Hazard Statements:</w:t>
      </w:r>
    </w:p>
    <w:p w14:paraId="04FDA77C" w14:textId="77777777" w:rsidR="00695C0B" w:rsidRPr="001F6A2B" w:rsidRDefault="00695C0B" w:rsidP="00695C0B">
      <w:pPr>
        <w:rPr>
          <w:rFonts w:ascii="Arial" w:hAnsi="Arial" w:cs="Arial"/>
          <w:color w:val="000000" w:themeColor="text1"/>
          <w:sz w:val="16"/>
          <w:szCs w:val="16"/>
        </w:rPr>
      </w:pPr>
    </w:p>
    <w:p w14:paraId="120EEFA2" w14:textId="77777777" w:rsidR="00695C0B" w:rsidRPr="00EF113D" w:rsidRDefault="00695C0B" w:rsidP="00695C0B">
      <w:pPr>
        <w:ind w:firstLine="720"/>
        <w:rPr>
          <w:rFonts w:ascii="Arial" w:hAnsi="Arial" w:cs="Arial"/>
          <w:color w:val="000000" w:themeColor="text1"/>
        </w:rPr>
      </w:pPr>
      <w:r w:rsidRPr="00EF113D">
        <w:rPr>
          <w:rFonts w:ascii="Arial" w:hAnsi="Arial" w:cs="Arial"/>
          <w:color w:val="000000" w:themeColor="text1"/>
        </w:rPr>
        <w:t>H304 May be fatal if swallowed and enters airways</w:t>
      </w:r>
    </w:p>
    <w:p w14:paraId="6352EDE4" w14:textId="77777777" w:rsidR="00695C0B" w:rsidRPr="001F6A2B" w:rsidRDefault="00695C0B" w:rsidP="00695C0B">
      <w:pPr>
        <w:rPr>
          <w:rFonts w:ascii="Arial" w:hAnsi="Arial" w:cs="Arial"/>
          <w:color w:val="000000" w:themeColor="text1"/>
          <w:sz w:val="16"/>
          <w:szCs w:val="16"/>
        </w:rPr>
      </w:pPr>
    </w:p>
    <w:p w14:paraId="7F7D2B73" w14:textId="77777777" w:rsidR="00695C0B" w:rsidRPr="00EF113D" w:rsidRDefault="00695C0B" w:rsidP="00695C0B">
      <w:pPr>
        <w:rPr>
          <w:rFonts w:ascii="Arial" w:hAnsi="Arial" w:cs="Arial"/>
          <w:color w:val="000000" w:themeColor="text1"/>
        </w:rPr>
      </w:pPr>
      <w:r w:rsidRPr="00EF113D">
        <w:rPr>
          <w:rFonts w:ascii="Arial" w:hAnsi="Arial" w:cs="Arial"/>
          <w:color w:val="000000" w:themeColor="text1"/>
        </w:rPr>
        <w:t>Precautionary statements:</w:t>
      </w:r>
    </w:p>
    <w:p w14:paraId="7FF8E2FE" w14:textId="77777777" w:rsidR="00695C0B" w:rsidRPr="00EF113D" w:rsidRDefault="00695C0B" w:rsidP="00695C0B">
      <w:pPr>
        <w:rPr>
          <w:rFonts w:ascii="Arial" w:hAnsi="Arial" w:cs="Arial"/>
          <w:b/>
          <w:color w:val="000000" w:themeColor="text1"/>
        </w:rPr>
      </w:pPr>
      <w:r w:rsidRPr="00EF113D">
        <w:rPr>
          <w:rFonts w:ascii="Arial" w:hAnsi="Arial" w:cs="Arial"/>
          <w:color w:val="000000" w:themeColor="text1"/>
        </w:rPr>
        <w:tab/>
      </w:r>
      <w:r w:rsidRPr="00EF113D">
        <w:rPr>
          <w:rFonts w:ascii="Arial" w:hAnsi="Arial" w:cs="Arial"/>
          <w:b/>
          <w:color w:val="000000" w:themeColor="text1"/>
        </w:rPr>
        <w:t>Prevention:</w:t>
      </w:r>
    </w:p>
    <w:p w14:paraId="0A29332C" w14:textId="77777777" w:rsidR="00695C0B" w:rsidRPr="00EF113D" w:rsidRDefault="00695C0B" w:rsidP="00D45BB7">
      <w:pPr>
        <w:ind w:left="720" w:hanging="720"/>
        <w:rPr>
          <w:rFonts w:ascii="Arial" w:hAnsi="Arial" w:cs="Arial"/>
          <w:color w:val="000000" w:themeColor="text1"/>
        </w:rPr>
      </w:pPr>
      <w:r w:rsidRPr="00EF113D">
        <w:rPr>
          <w:rFonts w:ascii="Arial" w:hAnsi="Arial" w:cs="Arial"/>
          <w:color w:val="000000" w:themeColor="text1"/>
        </w:rPr>
        <w:tab/>
        <w:t>P233 Keep container tightly closed</w:t>
      </w:r>
    </w:p>
    <w:p w14:paraId="699CCD10" w14:textId="77777777" w:rsidR="00695C0B" w:rsidRPr="00EF113D" w:rsidRDefault="00695C0B" w:rsidP="00695C0B">
      <w:pPr>
        <w:rPr>
          <w:rFonts w:ascii="Arial" w:hAnsi="Arial" w:cs="Arial"/>
          <w:color w:val="000000" w:themeColor="text1"/>
        </w:rPr>
      </w:pPr>
      <w:r w:rsidRPr="00EF113D">
        <w:rPr>
          <w:rFonts w:ascii="Arial" w:hAnsi="Arial" w:cs="Arial"/>
          <w:color w:val="000000" w:themeColor="text1"/>
        </w:rPr>
        <w:tab/>
        <w:t>P260 Do not breathe mist/vapors/spray</w:t>
      </w:r>
    </w:p>
    <w:p w14:paraId="3F73D3DA" w14:textId="77777777" w:rsidR="00695C0B" w:rsidRPr="00EF113D" w:rsidRDefault="00695C0B" w:rsidP="00695C0B">
      <w:pPr>
        <w:rPr>
          <w:rFonts w:ascii="Arial" w:hAnsi="Arial" w:cs="Arial"/>
          <w:color w:val="000000" w:themeColor="text1"/>
        </w:rPr>
      </w:pPr>
      <w:r w:rsidRPr="00EF113D">
        <w:rPr>
          <w:rFonts w:ascii="Arial" w:hAnsi="Arial" w:cs="Arial"/>
          <w:color w:val="000000" w:themeColor="text1"/>
        </w:rPr>
        <w:tab/>
        <w:t>P264 Wash skin thoroughly after handling</w:t>
      </w:r>
    </w:p>
    <w:p w14:paraId="59932165" w14:textId="77777777" w:rsidR="00695C0B" w:rsidRPr="00EF113D" w:rsidRDefault="00695C0B" w:rsidP="00695C0B">
      <w:pPr>
        <w:rPr>
          <w:rFonts w:ascii="Arial" w:hAnsi="Arial" w:cs="Arial"/>
          <w:color w:val="000000" w:themeColor="text1"/>
        </w:rPr>
      </w:pPr>
      <w:r w:rsidRPr="00EF113D">
        <w:rPr>
          <w:rFonts w:ascii="Arial" w:hAnsi="Arial" w:cs="Arial"/>
          <w:color w:val="000000" w:themeColor="text1"/>
        </w:rPr>
        <w:tab/>
        <w:t>P271 Use only outdoors or in a well-ventilated area</w:t>
      </w:r>
    </w:p>
    <w:p w14:paraId="7C74F94D" w14:textId="77777777" w:rsidR="00695C0B" w:rsidRPr="00EF113D" w:rsidRDefault="00695C0B" w:rsidP="00695C0B">
      <w:pPr>
        <w:rPr>
          <w:rFonts w:ascii="Arial" w:hAnsi="Arial" w:cs="Arial"/>
          <w:color w:val="000000" w:themeColor="text1"/>
        </w:rPr>
      </w:pPr>
      <w:r w:rsidRPr="00EF113D">
        <w:rPr>
          <w:rFonts w:ascii="Arial" w:hAnsi="Arial" w:cs="Arial"/>
          <w:color w:val="000000" w:themeColor="text1"/>
        </w:rPr>
        <w:tab/>
        <w:t>P281 Use personal protective equipment as required</w:t>
      </w:r>
    </w:p>
    <w:p w14:paraId="2E8D0878" w14:textId="77777777" w:rsidR="00695C0B" w:rsidRPr="00EF113D" w:rsidRDefault="00695C0B" w:rsidP="00695C0B">
      <w:pPr>
        <w:rPr>
          <w:rFonts w:ascii="Arial" w:hAnsi="Arial" w:cs="Arial"/>
          <w:b/>
          <w:color w:val="000000" w:themeColor="text1"/>
        </w:rPr>
      </w:pPr>
      <w:r w:rsidRPr="00EF113D">
        <w:rPr>
          <w:rFonts w:ascii="Arial" w:hAnsi="Arial" w:cs="Arial"/>
          <w:color w:val="000000" w:themeColor="text1"/>
        </w:rPr>
        <w:tab/>
      </w:r>
      <w:r w:rsidRPr="00EF113D">
        <w:rPr>
          <w:rFonts w:ascii="Arial" w:hAnsi="Arial" w:cs="Arial"/>
          <w:b/>
          <w:color w:val="000000" w:themeColor="text1"/>
        </w:rPr>
        <w:t>Response:</w:t>
      </w:r>
    </w:p>
    <w:p w14:paraId="738AA30E"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P301+P310+P331 IF SWALLOWED: Do NOT induce vomiting. Immediately call a poison center or doctor/physician</w:t>
      </w:r>
    </w:p>
    <w:p w14:paraId="289E4A85"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P303+P361+P353 IF ON SKIN (or hair): Remove/take off immediately all contaminated clothing. Rinse skin with water/shower</w:t>
      </w:r>
    </w:p>
    <w:p w14:paraId="5B9DA2A9"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P304+P340+P311 IF INHALED: Remove victim to fresh air and keep at rest in a position comfortable for breathing. Call a poison center or doctor/physician.</w:t>
      </w:r>
    </w:p>
    <w:p w14:paraId="49761F23"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P305+p351+p338 IF IN EYES: Rinse cautiously with water for several minutes. Remove contact lenses, if present and easy to do. Continue rinsing.</w:t>
      </w:r>
    </w:p>
    <w:p w14:paraId="53955137"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P332+P313 If skin irritation occurs: Get medical advice/attention</w:t>
      </w:r>
    </w:p>
    <w:p w14:paraId="22597A1B"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P362 Take off contaminated clothing and wash before reuse</w:t>
      </w:r>
    </w:p>
    <w:p w14:paraId="5DAE3074"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P370+P378 In case of fire: Use dry sand, dry chemical, or alcohol-resistant foam for extinction</w:t>
      </w:r>
    </w:p>
    <w:p w14:paraId="7E85B963" w14:textId="77777777" w:rsidR="00695C0B" w:rsidRPr="00EF113D" w:rsidRDefault="00695C0B" w:rsidP="00695C0B">
      <w:pPr>
        <w:ind w:left="720"/>
        <w:rPr>
          <w:rFonts w:ascii="Arial" w:hAnsi="Arial" w:cs="Arial"/>
          <w:b/>
          <w:color w:val="000000" w:themeColor="text1"/>
        </w:rPr>
      </w:pPr>
      <w:r w:rsidRPr="00EF113D">
        <w:rPr>
          <w:rFonts w:ascii="Arial" w:hAnsi="Arial" w:cs="Arial"/>
          <w:b/>
          <w:color w:val="000000" w:themeColor="text1"/>
        </w:rPr>
        <w:t>Storage:</w:t>
      </w:r>
    </w:p>
    <w:p w14:paraId="6B2616B4" w14:textId="77777777" w:rsidR="00695C0B" w:rsidRPr="00EF113D" w:rsidRDefault="00695C0B" w:rsidP="00695C0B">
      <w:pPr>
        <w:ind w:left="720"/>
        <w:rPr>
          <w:rFonts w:ascii="Arial" w:hAnsi="Arial" w:cs="Arial"/>
          <w:color w:val="000000" w:themeColor="text1"/>
        </w:rPr>
      </w:pPr>
      <w:r w:rsidRPr="00EF113D">
        <w:rPr>
          <w:rFonts w:ascii="Arial" w:hAnsi="Arial" w:cs="Arial"/>
          <w:color w:val="000000" w:themeColor="text1"/>
        </w:rPr>
        <w:t>P403+P233+P235 Store in a well-ventilated place. Keep container tightly closed. Keep cool.</w:t>
      </w:r>
    </w:p>
    <w:p w14:paraId="2F41EE74" w14:textId="77777777" w:rsidR="00695C0B" w:rsidRPr="00EF113D" w:rsidRDefault="00695C0B" w:rsidP="00695C0B">
      <w:pPr>
        <w:ind w:left="720"/>
        <w:rPr>
          <w:rFonts w:ascii="Arial" w:hAnsi="Arial" w:cs="Arial"/>
          <w:b/>
          <w:color w:val="000000" w:themeColor="text1"/>
        </w:rPr>
      </w:pPr>
      <w:r w:rsidRPr="00EF113D">
        <w:rPr>
          <w:rFonts w:ascii="Arial" w:hAnsi="Arial" w:cs="Arial"/>
          <w:b/>
          <w:color w:val="000000" w:themeColor="text1"/>
        </w:rPr>
        <w:t>Disposal:</w:t>
      </w:r>
    </w:p>
    <w:p w14:paraId="0F65A3BF" w14:textId="77777777" w:rsidR="00695C0B" w:rsidRDefault="00695C0B" w:rsidP="00D45BB7">
      <w:pPr>
        <w:ind w:firstLine="720"/>
        <w:rPr>
          <w:rFonts w:ascii="Arial" w:hAnsi="Arial" w:cs="Arial"/>
          <w:color w:val="000000" w:themeColor="text1"/>
        </w:rPr>
      </w:pPr>
      <w:r w:rsidRPr="00EF113D">
        <w:rPr>
          <w:rFonts w:ascii="Arial" w:hAnsi="Arial" w:cs="Arial"/>
          <w:color w:val="000000" w:themeColor="text1"/>
        </w:rPr>
        <w:t>P501 Dispose of contents/container in accordance with local/federal regulations.</w:t>
      </w:r>
    </w:p>
    <w:p w14:paraId="197346FB" w14:textId="77777777" w:rsidR="00A43EBC" w:rsidRPr="001F6A2B" w:rsidRDefault="00A43EBC" w:rsidP="00EA539F">
      <w:pPr>
        <w:rPr>
          <w:b/>
          <w:color w:val="000000" w:themeColor="text1"/>
          <w:sz w:val="16"/>
          <w:szCs w:val="16"/>
        </w:rPr>
      </w:pPr>
    </w:p>
    <w:p w14:paraId="7676C181" w14:textId="77777777" w:rsidR="00AA3407" w:rsidRPr="00871AB1" w:rsidRDefault="00AA3407" w:rsidP="00247A38">
      <w:pPr>
        <w:pStyle w:val="NoSpacing"/>
        <w:rPr>
          <w:rFonts w:ascii="Arial" w:hAnsi="Arial" w:cs="Arial"/>
          <w:b/>
        </w:rPr>
      </w:pPr>
      <w:r w:rsidRPr="00871AB1">
        <w:rPr>
          <w:rFonts w:ascii="Arial" w:hAnsi="Arial" w:cs="Arial"/>
          <w:b/>
        </w:rPr>
        <w:t>Section 3</w:t>
      </w:r>
      <w:r w:rsidRPr="00871AB1">
        <w:rPr>
          <w:rFonts w:ascii="Arial" w:hAnsi="Arial" w:cs="Arial"/>
          <w:b/>
        </w:rPr>
        <w:tab/>
      </w:r>
      <w:r w:rsidRPr="00871AB1">
        <w:rPr>
          <w:rFonts w:ascii="Arial" w:hAnsi="Arial" w:cs="Arial"/>
          <w:b/>
        </w:rPr>
        <w:tab/>
        <w:t>Composition/ Information on Ingredients</w:t>
      </w:r>
    </w:p>
    <w:p w14:paraId="44EA6627" w14:textId="77777777" w:rsidR="00176CAA" w:rsidRPr="00C773D2" w:rsidRDefault="00176CAA" w:rsidP="00DD760C">
      <w:pPr>
        <w:pStyle w:val="NoSpacing"/>
        <w:ind w:left="1440" w:firstLine="720"/>
        <w:rPr>
          <w:rFonts w:ascii="Arial" w:hAnsi="Arial" w:cs="Arial"/>
          <w:b/>
          <w:sz w:val="16"/>
          <w:szCs w:val="16"/>
          <w:u w:val="single"/>
        </w:rPr>
      </w:pPr>
      <w:r w:rsidRPr="009B7D57">
        <w:rPr>
          <w:rFonts w:ascii="Arial" w:hAnsi="Arial" w:cs="Arial"/>
          <w:b/>
          <w:bCs/>
          <w:sz w:val="16"/>
          <w:szCs w:val="16"/>
          <w:u w:val="single"/>
        </w:rPr>
        <w:t>CAS #</w:t>
      </w:r>
      <w:r w:rsidRPr="009B7D57">
        <w:rPr>
          <w:rFonts w:ascii="Arial" w:hAnsi="Arial" w:cs="Arial"/>
          <w:b/>
          <w:bCs/>
          <w:sz w:val="16"/>
          <w:szCs w:val="16"/>
        </w:rPr>
        <w:tab/>
      </w:r>
      <w:r w:rsidRPr="009B7D57">
        <w:rPr>
          <w:rFonts w:ascii="Arial" w:hAnsi="Arial" w:cs="Arial"/>
          <w:b/>
          <w:bCs/>
          <w:sz w:val="16"/>
          <w:szCs w:val="16"/>
        </w:rPr>
        <w:tab/>
      </w:r>
      <w:r w:rsidRPr="009B7D57">
        <w:rPr>
          <w:rFonts w:ascii="Arial" w:hAnsi="Arial" w:cs="Arial"/>
          <w:b/>
          <w:bCs/>
          <w:sz w:val="16"/>
          <w:szCs w:val="16"/>
          <w:u w:val="single"/>
        </w:rPr>
        <w:t>OSHA PEL(TWA)</w:t>
      </w:r>
      <w:r w:rsidRPr="009B7D57">
        <w:rPr>
          <w:rFonts w:ascii="Arial" w:hAnsi="Arial" w:cs="Arial"/>
          <w:b/>
          <w:bCs/>
          <w:sz w:val="16"/>
          <w:szCs w:val="16"/>
        </w:rPr>
        <w:tab/>
      </w:r>
      <w:r w:rsidR="009B7D57" w:rsidRPr="009B7D57">
        <w:rPr>
          <w:rFonts w:ascii="Arial" w:hAnsi="Arial" w:cs="Arial"/>
          <w:b/>
          <w:bCs/>
          <w:sz w:val="16"/>
          <w:szCs w:val="16"/>
        </w:rPr>
        <w:tab/>
      </w:r>
      <w:r w:rsidRPr="009B7D57">
        <w:rPr>
          <w:rFonts w:ascii="Arial" w:hAnsi="Arial" w:cs="Arial"/>
          <w:b/>
          <w:bCs/>
          <w:sz w:val="16"/>
          <w:szCs w:val="16"/>
          <w:u w:val="single"/>
        </w:rPr>
        <w:t>ACGIH(TLV-TWA)</w:t>
      </w:r>
      <w:r w:rsidR="009B7D57" w:rsidRPr="009B7D57">
        <w:rPr>
          <w:rFonts w:ascii="Arial" w:hAnsi="Arial" w:cs="Arial"/>
          <w:b/>
          <w:bCs/>
          <w:sz w:val="16"/>
          <w:szCs w:val="16"/>
        </w:rPr>
        <w:tab/>
        <w:t xml:space="preserve"> </w:t>
      </w:r>
      <w:r w:rsidR="00C773D2">
        <w:rPr>
          <w:rFonts w:ascii="Arial" w:hAnsi="Arial" w:cs="Arial"/>
          <w:b/>
          <w:bCs/>
          <w:sz w:val="16"/>
          <w:szCs w:val="16"/>
        </w:rPr>
        <w:t xml:space="preserve"> </w:t>
      </w:r>
      <w:r w:rsidR="00C773D2">
        <w:rPr>
          <w:rFonts w:ascii="Arial" w:hAnsi="Arial" w:cs="Arial"/>
          <w:b/>
          <w:bCs/>
          <w:sz w:val="16"/>
          <w:szCs w:val="16"/>
        </w:rPr>
        <w:tab/>
        <w:t xml:space="preserve"> </w:t>
      </w:r>
      <w:r w:rsidR="00C773D2">
        <w:rPr>
          <w:rFonts w:ascii="Arial" w:hAnsi="Arial" w:cs="Arial"/>
          <w:b/>
          <w:bCs/>
          <w:sz w:val="16"/>
          <w:szCs w:val="16"/>
          <w:u w:val="single"/>
        </w:rPr>
        <w:t>Wt.%</w:t>
      </w:r>
    </w:p>
    <w:p w14:paraId="7A11E49A" w14:textId="4E4C59B6" w:rsidR="0070779F" w:rsidRDefault="00695C0B" w:rsidP="00176CAA">
      <w:pPr>
        <w:pStyle w:val="NoSpacing"/>
        <w:rPr>
          <w:rFonts w:ascii="Arial" w:hAnsi="Arial" w:cs="Arial"/>
          <w:sz w:val="16"/>
          <w:szCs w:val="16"/>
        </w:rPr>
      </w:pPr>
      <w:r>
        <w:rPr>
          <w:rFonts w:ascii="Arial" w:hAnsi="Arial" w:cs="Arial"/>
          <w:sz w:val="16"/>
          <w:szCs w:val="16"/>
        </w:rPr>
        <w:t xml:space="preserve">Petroleum </w:t>
      </w:r>
      <w:r w:rsidR="00D45BB7">
        <w:rPr>
          <w:rFonts w:ascii="Arial" w:hAnsi="Arial" w:cs="Arial"/>
          <w:sz w:val="16"/>
          <w:szCs w:val="16"/>
        </w:rPr>
        <w:t>distillates</w:t>
      </w:r>
      <w:r w:rsidR="00416980">
        <w:rPr>
          <w:rFonts w:ascii="Arial" w:hAnsi="Arial" w:cs="Arial"/>
          <w:sz w:val="16"/>
          <w:szCs w:val="16"/>
        </w:rPr>
        <w:t>,</w:t>
      </w:r>
      <w:r w:rsidR="00416980">
        <w:rPr>
          <w:rFonts w:ascii="Arial" w:hAnsi="Arial" w:cs="Arial"/>
          <w:sz w:val="16"/>
          <w:szCs w:val="16"/>
        </w:rPr>
        <w:tab/>
      </w:r>
      <w:r>
        <w:rPr>
          <w:rFonts w:ascii="Arial" w:hAnsi="Arial" w:cs="Arial"/>
          <w:sz w:val="16"/>
          <w:szCs w:val="16"/>
        </w:rPr>
        <w:t>64742-</w:t>
      </w:r>
      <w:r w:rsidR="00D45BB7">
        <w:rPr>
          <w:rFonts w:ascii="Arial" w:hAnsi="Arial" w:cs="Arial"/>
          <w:sz w:val="16"/>
          <w:szCs w:val="16"/>
        </w:rPr>
        <w:t>5</w:t>
      </w:r>
      <w:r w:rsidR="001F6A2B">
        <w:rPr>
          <w:rFonts w:ascii="Arial" w:hAnsi="Arial" w:cs="Arial"/>
          <w:sz w:val="16"/>
          <w:szCs w:val="16"/>
        </w:rPr>
        <w:t>5</w:t>
      </w:r>
      <w:r w:rsidR="00D45BB7">
        <w:rPr>
          <w:rFonts w:ascii="Arial" w:hAnsi="Arial" w:cs="Arial"/>
          <w:sz w:val="16"/>
          <w:szCs w:val="16"/>
        </w:rPr>
        <w:t>-</w:t>
      </w:r>
      <w:r w:rsidR="001F6A2B">
        <w:rPr>
          <w:rFonts w:ascii="Arial" w:hAnsi="Arial" w:cs="Arial"/>
          <w:sz w:val="16"/>
          <w:szCs w:val="16"/>
        </w:rPr>
        <w:t>8</w:t>
      </w:r>
      <w:r w:rsidR="0070779F">
        <w:rPr>
          <w:rFonts w:ascii="Arial" w:hAnsi="Arial" w:cs="Arial"/>
          <w:sz w:val="16"/>
          <w:szCs w:val="16"/>
        </w:rPr>
        <w:tab/>
      </w:r>
      <w:r w:rsidR="00D45BB7">
        <w:rPr>
          <w:rFonts w:ascii="Arial" w:hAnsi="Arial" w:cs="Arial"/>
          <w:sz w:val="16"/>
          <w:szCs w:val="16"/>
        </w:rPr>
        <w:t>Not established</w:t>
      </w:r>
      <w:r w:rsidR="00C773D2">
        <w:rPr>
          <w:rFonts w:ascii="Arial" w:hAnsi="Arial" w:cs="Arial"/>
          <w:sz w:val="16"/>
          <w:szCs w:val="16"/>
        </w:rPr>
        <w:tab/>
      </w:r>
      <w:r w:rsidR="0070779F">
        <w:rPr>
          <w:rFonts w:ascii="Arial" w:hAnsi="Arial" w:cs="Arial"/>
          <w:sz w:val="16"/>
          <w:szCs w:val="16"/>
        </w:rPr>
        <w:tab/>
      </w:r>
      <w:r w:rsidR="00D45BB7">
        <w:rPr>
          <w:rFonts w:ascii="Arial" w:hAnsi="Arial" w:cs="Arial"/>
          <w:sz w:val="16"/>
          <w:szCs w:val="16"/>
        </w:rPr>
        <w:t>Not established</w:t>
      </w:r>
      <w:r w:rsidR="00C773D2">
        <w:rPr>
          <w:rFonts w:ascii="Arial" w:hAnsi="Arial" w:cs="Arial"/>
          <w:sz w:val="16"/>
          <w:szCs w:val="16"/>
        </w:rPr>
        <w:tab/>
      </w:r>
      <w:r w:rsidR="00C773D2">
        <w:rPr>
          <w:rFonts w:ascii="Arial" w:hAnsi="Arial" w:cs="Arial"/>
          <w:sz w:val="16"/>
          <w:szCs w:val="16"/>
        </w:rPr>
        <w:tab/>
      </w:r>
      <w:r w:rsidR="001F6A2B">
        <w:rPr>
          <w:rFonts w:ascii="Arial" w:hAnsi="Arial" w:cs="Arial"/>
          <w:sz w:val="16"/>
          <w:szCs w:val="16"/>
        </w:rPr>
        <w:t>8</w:t>
      </w:r>
      <w:r w:rsidR="00D45BB7">
        <w:rPr>
          <w:rFonts w:ascii="Arial" w:hAnsi="Arial" w:cs="Arial"/>
          <w:sz w:val="16"/>
          <w:szCs w:val="16"/>
        </w:rPr>
        <w:t>5.0</w:t>
      </w:r>
      <w:r>
        <w:rPr>
          <w:rFonts w:ascii="Arial" w:hAnsi="Arial" w:cs="Arial"/>
          <w:sz w:val="16"/>
          <w:szCs w:val="16"/>
        </w:rPr>
        <w:t xml:space="preserve"> – </w:t>
      </w:r>
      <w:r w:rsidR="001F6A2B">
        <w:rPr>
          <w:rFonts w:ascii="Arial" w:hAnsi="Arial" w:cs="Arial"/>
          <w:sz w:val="16"/>
          <w:szCs w:val="16"/>
        </w:rPr>
        <w:t>9</w:t>
      </w:r>
      <w:r w:rsidR="00D45BB7">
        <w:rPr>
          <w:rFonts w:ascii="Arial" w:hAnsi="Arial" w:cs="Arial"/>
          <w:sz w:val="16"/>
          <w:szCs w:val="16"/>
        </w:rPr>
        <w:t>5</w:t>
      </w:r>
      <w:r>
        <w:rPr>
          <w:rFonts w:ascii="Arial" w:hAnsi="Arial" w:cs="Arial"/>
          <w:sz w:val="16"/>
          <w:szCs w:val="16"/>
        </w:rPr>
        <w:t>.0</w:t>
      </w:r>
    </w:p>
    <w:p w14:paraId="1B7BEDD8" w14:textId="28D0999B" w:rsidR="00416980" w:rsidRDefault="001F6A2B" w:rsidP="00C773D2">
      <w:pPr>
        <w:pStyle w:val="NoSpacing"/>
        <w:rPr>
          <w:rFonts w:ascii="Arial" w:hAnsi="Arial" w:cs="Arial"/>
          <w:sz w:val="16"/>
          <w:szCs w:val="16"/>
        </w:rPr>
      </w:pPr>
      <w:r>
        <w:rPr>
          <w:rFonts w:ascii="Arial" w:hAnsi="Arial" w:cs="Arial"/>
          <w:sz w:val="16"/>
          <w:szCs w:val="16"/>
        </w:rPr>
        <w:t>hydrotreated</w:t>
      </w:r>
      <w:r w:rsidR="00D45BB7">
        <w:rPr>
          <w:rFonts w:ascii="Arial" w:hAnsi="Arial" w:cs="Arial"/>
          <w:sz w:val="16"/>
          <w:szCs w:val="16"/>
        </w:rPr>
        <w:t xml:space="preserve"> light paraffinic</w:t>
      </w:r>
    </w:p>
    <w:p w14:paraId="7C6041B8" w14:textId="77777777" w:rsidR="00176CAA" w:rsidRPr="0070779F" w:rsidRDefault="00176CAA" w:rsidP="00247A38">
      <w:pPr>
        <w:pStyle w:val="NoSpacing"/>
        <w:rPr>
          <w:rFonts w:ascii="Arial" w:hAnsi="Arial" w:cs="Arial"/>
          <w:sz w:val="16"/>
          <w:szCs w:val="16"/>
        </w:rPr>
      </w:pPr>
      <w:r w:rsidRPr="009B7D57">
        <w:rPr>
          <w:rFonts w:ascii="Arial" w:hAnsi="Arial" w:cs="Arial"/>
          <w:sz w:val="16"/>
          <w:szCs w:val="16"/>
        </w:rPr>
        <w:tab/>
      </w:r>
    </w:p>
    <w:p w14:paraId="13C63046" w14:textId="77777777" w:rsidR="00AA3407" w:rsidRDefault="00AA3407" w:rsidP="00247A38">
      <w:pPr>
        <w:pStyle w:val="NoSpacing"/>
        <w:rPr>
          <w:rFonts w:ascii="Arial" w:hAnsi="Arial" w:cs="Arial"/>
          <w:b/>
        </w:rPr>
      </w:pPr>
      <w:r w:rsidRPr="00871AB1">
        <w:rPr>
          <w:rFonts w:ascii="Arial" w:hAnsi="Arial" w:cs="Arial"/>
          <w:b/>
        </w:rPr>
        <w:t xml:space="preserve">Section 4 </w:t>
      </w:r>
      <w:r w:rsidRPr="00871AB1">
        <w:rPr>
          <w:rFonts w:ascii="Arial" w:hAnsi="Arial" w:cs="Arial"/>
          <w:b/>
        </w:rPr>
        <w:tab/>
      </w:r>
      <w:r w:rsidRPr="00871AB1">
        <w:rPr>
          <w:rFonts w:ascii="Arial" w:hAnsi="Arial" w:cs="Arial"/>
          <w:b/>
        </w:rPr>
        <w:tab/>
        <w:t>First Aid Measures</w:t>
      </w:r>
    </w:p>
    <w:p w14:paraId="3536ADCB" w14:textId="77777777" w:rsidR="00164D7E" w:rsidRPr="00164D7E" w:rsidRDefault="00164D7E" w:rsidP="00247A38">
      <w:pPr>
        <w:pStyle w:val="NoSpacing"/>
        <w:rPr>
          <w:rFonts w:ascii="Arial" w:hAnsi="Arial" w:cs="Arial"/>
          <w:b/>
          <w:sz w:val="18"/>
          <w:szCs w:val="18"/>
        </w:rPr>
      </w:pPr>
      <w:r>
        <w:rPr>
          <w:rFonts w:ascii="Arial" w:hAnsi="Arial" w:cs="Arial"/>
          <w:b/>
          <w:sz w:val="18"/>
          <w:szCs w:val="18"/>
        </w:rPr>
        <w:t>Emergency First Aid Procedures</w:t>
      </w:r>
    </w:p>
    <w:p w14:paraId="0DB61FB6" w14:textId="77777777" w:rsidR="00941F80" w:rsidRPr="004F2FB7" w:rsidRDefault="00164D7E" w:rsidP="004F2FB7">
      <w:pPr>
        <w:jc w:val="both"/>
        <w:rPr>
          <w:rFonts w:ascii="Arial" w:hAnsi="Arial" w:cs="Arial"/>
          <w:sz w:val="18"/>
          <w:szCs w:val="18"/>
        </w:rPr>
      </w:pPr>
      <w:r>
        <w:rPr>
          <w:rFonts w:ascii="Arial" w:hAnsi="Arial" w:cs="Arial"/>
          <w:b/>
          <w:bCs/>
          <w:sz w:val="18"/>
          <w:szCs w:val="18"/>
        </w:rPr>
        <w:t>Skin:</w:t>
      </w:r>
      <w:r w:rsidR="004F2FB7" w:rsidRPr="004F2FB7">
        <w:rPr>
          <w:sz w:val="22"/>
          <w:szCs w:val="22"/>
        </w:rPr>
        <w:t xml:space="preserve"> </w:t>
      </w:r>
      <w:r w:rsidR="004F2FB7" w:rsidRPr="004F2FB7">
        <w:rPr>
          <w:rFonts w:ascii="Arial" w:hAnsi="Arial" w:cs="Arial"/>
          <w:sz w:val="18"/>
          <w:szCs w:val="18"/>
        </w:rPr>
        <w:t>Clean material from skin with acetone, then wash with soap and water followed by moisturizer.</w:t>
      </w:r>
    </w:p>
    <w:p w14:paraId="1EEB503A" w14:textId="77777777" w:rsidR="00941F80" w:rsidRPr="00941F80" w:rsidRDefault="00164D7E" w:rsidP="00941F80">
      <w:pPr>
        <w:pStyle w:val="NoSpacing"/>
        <w:rPr>
          <w:rFonts w:ascii="Arial" w:hAnsi="Arial" w:cs="Arial"/>
          <w:sz w:val="18"/>
          <w:szCs w:val="18"/>
        </w:rPr>
      </w:pPr>
      <w:r>
        <w:rPr>
          <w:rFonts w:ascii="Arial" w:hAnsi="Arial" w:cs="Arial"/>
          <w:b/>
          <w:bCs/>
          <w:sz w:val="18"/>
          <w:szCs w:val="18"/>
        </w:rPr>
        <w:lastRenderedPageBreak/>
        <w:t xml:space="preserve">Eyes: </w:t>
      </w:r>
      <w:r w:rsidR="004F2FB7" w:rsidRPr="004F2FB7">
        <w:rPr>
          <w:rFonts w:ascii="Arial" w:hAnsi="Arial" w:cs="Arial"/>
          <w:sz w:val="18"/>
          <w:szCs w:val="18"/>
        </w:rPr>
        <w:t>Flush with a gentle but large stream of clean water for 15 minutes, lifting the lower and upper eyelids occasionally.  Call a physician if irritation persists.</w:t>
      </w:r>
    </w:p>
    <w:p w14:paraId="44718302" w14:textId="77777777"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Inhalation: </w:t>
      </w:r>
      <w:r w:rsidR="00941F80" w:rsidRPr="00941F80">
        <w:rPr>
          <w:rFonts w:ascii="Arial" w:hAnsi="Arial" w:cs="Arial"/>
          <w:bCs/>
          <w:sz w:val="18"/>
          <w:szCs w:val="18"/>
        </w:rPr>
        <w:t>M</w:t>
      </w:r>
      <w:r w:rsidR="00941F80" w:rsidRPr="00941F80">
        <w:rPr>
          <w:rFonts w:ascii="Arial" w:hAnsi="Arial" w:cs="Arial"/>
          <w:sz w:val="18"/>
          <w:szCs w:val="18"/>
        </w:rPr>
        <w:t xml:space="preserve">ove to fresh air and provide oxygen if breathing is difficult.  Seek </w:t>
      </w:r>
      <w:r w:rsidR="00941F80" w:rsidRPr="002F4AEC">
        <w:rPr>
          <w:rFonts w:ascii="Arial" w:hAnsi="Arial" w:cs="Arial"/>
          <w:sz w:val="18"/>
          <w:szCs w:val="18"/>
        </w:rPr>
        <w:t>medical</w:t>
      </w:r>
      <w:r w:rsidR="00941F80" w:rsidRPr="00941F80">
        <w:rPr>
          <w:rFonts w:ascii="Arial" w:hAnsi="Arial" w:cs="Arial"/>
          <w:sz w:val="18"/>
          <w:szCs w:val="18"/>
        </w:rPr>
        <w:t xml:space="preserve"> attention</w:t>
      </w:r>
      <w:r w:rsidR="002609A7">
        <w:rPr>
          <w:rFonts w:ascii="Arial" w:hAnsi="Arial" w:cs="Arial"/>
          <w:sz w:val="18"/>
          <w:szCs w:val="18"/>
        </w:rPr>
        <w:t xml:space="preserve"> if irritation persists</w:t>
      </w:r>
      <w:r w:rsidR="00941F80" w:rsidRPr="00941F80">
        <w:rPr>
          <w:rFonts w:ascii="Arial" w:hAnsi="Arial" w:cs="Arial"/>
          <w:sz w:val="18"/>
          <w:szCs w:val="18"/>
        </w:rPr>
        <w:t>.</w:t>
      </w:r>
    </w:p>
    <w:p w14:paraId="51BBB792" w14:textId="7D37C214" w:rsidR="00941F80" w:rsidRPr="00941F80" w:rsidRDefault="00164D7E" w:rsidP="00941F80">
      <w:pPr>
        <w:pStyle w:val="NoSpacing"/>
        <w:rPr>
          <w:rFonts w:ascii="Arial" w:hAnsi="Arial" w:cs="Arial"/>
          <w:sz w:val="18"/>
          <w:szCs w:val="18"/>
        </w:rPr>
      </w:pPr>
      <w:r>
        <w:rPr>
          <w:rFonts w:ascii="Arial" w:hAnsi="Arial" w:cs="Arial"/>
          <w:b/>
          <w:bCs/>
          <w:sz w:val="18"/>
          <w:szCs w:val="18"/>
        </w:rPr>
        <w:t>Ingestion:</w:t>
      </w:r>
      <w:r w:rsidR="004F2FB7" w:rsidRPr="004F2FB7">
        <w:rPr>
          <w:bCs/>
        </w:rPr>
        <w:t xml:space="preserve"> </w:t>
      </w:r>
      <w:r w:rsidR="004F2FB7" w:rsidRPr="004F2FB7">
        <w:rPr>
          <w:rFonts w:ascii="Arial" w:hAnsi="Arial" w:cs="Arial"/>
          <w:bCs/>
          <w:sz w:val="18"/>
          <w:szCs w:val="18"/>
        </w:rPr>
        <w:t xml:space="preserve">DO NOT INDUCE VOMITING. </w:t>
      </w:r>
      <w:r w:rsidR="004F2FB7" w:rsidRPr="004F2FB7">
        <w:rPr>
          <w:rFonts w:ascii="Arial" w:hAnsi="Arial" w:cs="Arial"/>
          <w:sz w:val="18"/>
          <w:szCs w:val="18"/>
        </w:rPr>
        <w:t>Get medical attention immediately</w:t>
      </w:r>
      <w:r w:rsidR="004F2FB7">
        <w:t>.</w:t>
      </w:r>
    </w:p>
    <w:p w14:paraId="297E3FB2" w14:textId="77777777" w:rsidR="00941F80" w:rsidRPr="001F6A2B" w:rsidRDefault="00941F80" w:rsidP="00247A38">
      <w:pPr>
        <w:pStyle w:val="NoSpacing"/>
        <w:rPr>
          <w:rFonts w:ascii="Arial" w:hAnsi="Arial" w:cs="Arial"/>
          <w:b/>
          <w:sz w:val="16"/>
          <w:szCs w:val="16"/>
        </w:rPr>
      </w:pPr>
    </w:p>
    <w:p w14:paraId="6B5E5977" w14:textId="77777777" w:rsidR="00AA3407" w:rsidRDefault="00AA3407" w:rsidP="00247A38">
      <w:pPr>
        <w:pStyle w:val="NoSpacing"/>
        <w:rPr>
          <w:rFonts w:ascii="Arial" w:hAnsi="Arial" w:cs="Arial"/>
          <w:b/>
        </w:rPr>
      </w:pPr>
      <w:r w:rsidRPr="00871AB1">
        <w:rPr>
          <w:rFonts w:ascii="Arial" w:hAnsi="Arial" w:cs="Arial"/>
          <w:b/>
        </w:rPr>
        <w:t>Section 5</w:t>
      </w:r>
      <w:r w:rsidRPr="00871AB1">
        <w:rPr>
          <w:rFonts w:ascii="Arial" w:hAnsi="Arial" w:cs="Arial"/>
          <w:b/>
        </w:rPr>
        <w:tab/>
      </w:r>
      <w:r w:rsidRPr="00871AB1">
        <w:rPr>
          <w:rFonts w:ascii="Arial" w:hAnsi="Arial" w:cs="Arial"/>
          <w:b/>
        </w:rPr>
        <w:tab/>
        <w:t>Firefighting Procedures</w:t>
      </w:r>
    </w:p>
    <w:p w14:paraId="1D9B2737" w14:textId="77777777" w:rsidR="00E72E1C" w:rsidRPr="005D3937" w:rsidRDefault="00E72E1C" w:rsidP="008E53BC">
      <w:pPr>
        <w:jc w:val="both"/>
        <w:rPr>
          <w:rFonts w:ascii="Arial" w:hAnsi="Arial" w:cs="Arial"/>
          <w:sz w:val="18"/>
          <w:szCs w:val="18"/>
        </w:rPr>
      </w:pPr>
      <w:r w:rsidRPr="005D3937">
        <w:rPr>
          <w:rFonts w:ascii="Arial" w:hAnsi="Arial" w:cs="Arial"/>
          <w:b/>
          <w:bCs/>
          <w:sz w:val="18"/>
          <w:szCs w:val="18"/>
        </w:rPr>
        <w:t xml:space="preserve">Extinguishing Media: </w:t>
      </w:r>
      <w:r w:rsidRPr="005D3937">
        <w:rPr>
          <w:rFonts w:ascii="Arial" w:hAnsi="Arial" w:cs="Arial"/>
          <w:sz w:val="18"/>
          <w:szCs w:val="18"/>
        </w:rPr>
        <w:t>Dry chemical, CO2, foam</w:t>
      </w:r>
      <w:r w:rsidR="00D75051">
        <w:rPr>
          <w:rFonts w:ascii="Arial" w:hAnsi="Arial" w:cs="Arial"/>
          <w:sz w:val="18"/>
          <w:szCs w:val="18"/>
        </w:rPr>
        <w:t>, water fog.</w:t>
      </w:r>
    </w:p>
    <w:p w14:paraId="643C1B8E" w14:textId="3328B43F" w:rsidR="00E72E1C" w:rsidRPr="005D3937" w:rsidRDefault="008E53BC" w:rsidP="008E53BC">
      <w:pPr>
        <w:jc w:val="both"/>
        <w:rPr>
          <w:rFonts w:ascii="Arial" w:hAnsi="Arial" w:cs="Arial"/>
          <w:b/>
          <w:bCs/>
          <w:sz w:val="18"/>
          <w:szCs w:val="18"/>
        </w:rPr>
      </w:pPr>
      <w:r w:rsidRPr="005D3937">
        <w:rPr>
          <w:rFonts w:ascii="Arial" w:hAnsi="Arial" w:cs="Arial"/>
          <w:b/>
          <w:bCs/>
          <w:sz w:val="18"/>
          <w:szCs w:val="18"/>
        </w:rPr>
        <w:t xml:space="preserve">Flash Point (TCC):  </w:t>
      </w:r>
      <w:r w:rsidR="001F6A2B">
        <w:rPr>
          <w:rFonts w:ascii="Arial" w:hAnsi="Arial" w:cs="Arial"/>
          <w:bCs/>
          <w:sz w:val="18"/>
          <w:szCs w:val="18"/>
        </w:rPr>
        <w:t>325</w:t>
      </w:r>
      <w:r w:rsidR="00D45BB7">
        <w:rPr>
          <w:rFonts w:ascii="Arial" w:hAnsi="Arial" w:cs="Arial"/>
          <w:bCs/>
          <w:sz w:val="18"/>
          <w:szCs w:val="18"/>
        </w:rPr>
        <w:t>-</w:t>
      </w:r>
      <w:r w:rsidR="001F6A2B">
        <w:rPr>
          <w:rFonts w:ascii="Arial" w:hAnsi="Arial" w:cs="Arial"/>
          <w:bCs/>
          <w:sz w:val="18"/>
          <w:szCs w:val="18"/>
        </w:rPr>
        <w:t>350</w:t>
      </w:r>
      <w:r w:rsidR="00CA2258" w:rsidRPr="00CA2258">
        <w:rPr>
          <w:rFonts w:ascii="Arial" w:hAnsi="Arial" w:cs="Arial"/>
          <w:bCs/>
          <w:sz w:val="18"/>
          <w:szCs w:val="18"/>
        </w:rPr>
        <w:t>° F</w:t>
      </w:r>
    </w:p>
    <w:p w14:paraId="70FA07BA" w14:textId="77777777" w:rsidR="008E53BC" w:rsidRPr="005D3937" w:rsidRDefault="008E53BC" w:rsidP="008E53BC">
      <w:pPr>
        <w:jc w:val="both"/>
        <w:rPr>
          <w:rFonts w:ascii="Arial" w:hAnsi="Arial" w:cs="Arial"/>
          <w:sz w:val="18"/>
          <w:szCs w:val="18"/>
        </w:rPr>
      </w:pPr>
      <w:r w:rsidRPr="005D3937">
        <w:rPr>
          <w:rFonts w:ascii="Arial" w:hAnsi="Arial" w:cs="Arial"/>
          <w:b/>
          <w:bCs/>
          <w:sz w:val="18"/>
          <w:szCs w:val="18"/>
        </w:rPr>
        <w:t>Flammable Limits (% volume in air for solvents):  LEL=</w:t>
      </w:r>
      <w:r w:rsidR="00D45BB7">
        <w:rPr>
          <w:rFonts w:ascii="Arial" w:hAnsi="Arial" w:cs="Arial"/>
          <w:bCs/>
          <w:sz w:val="18"/>
          <w:szCs w:val="18"/>
        </w:rPr>
        <w:t>Not available</w:t>
      </w:r>
      <w:r w:rsidRPr="005D3937">
        <w:rPr>
          <w:rFonts w:ascii="Arial" w:hAnsi="Arial" w:cs="Arial"/>
          <w:b/>
          <w:bCs/>
          <w:sz w:val="18"/>
          <w:szCs w:val="18"/>
        </w:rPr>
        <w:t xml:space="preserve">  UEL=</w:t>
      </w:r>
      <w:r w:rsidR="00D45BB7">
        <w:rPr>
          <w:rFonts w:ascii="Arial" w:hAnsi="Arial" w:cs="Arial"/>
          <w:bCs/>
          <w:sz w:val="18"/>
          <w:szCs w:val="18"/>
        </w:rPr>
        <w:t>Not available</w:t>
      </w:r>
    </w:p>
    <w:p w14:paraId="43074F0D" w14:textId="77777777" w:rsidR="00AA3407" w:rsidRPr="00871AB1" w:rsidRDefault="008E53BC" w:rsidP="00CA2258">
      <w:pPr>
        <w:jc w:val="both"/>
        <w:rPr>
          <w:rFonts w:ascii="Arial" w:hAnsi="Arial" w:cs="Arial"/>
          <w:b/>
        </w:rPr>
      </w:pPr>
      <w:r w:rsidRPr="005D3937">
        <w:rPr>
          <w:rFonts w:ascii="Arial" w:hAnsi="Arial" w:cs="Arial"/>
          <w:b/>
          <w:bCs/>
          <w:sz w:val="18"/>
          <w:szCs w:val="18"/>
        </w:rPr>
        <w:t xml:space="preserve">Special Fire Fighting Procedures: </w:t>
      </w:r>
      <w:r w:rsidR="00CA2258" w:rsidRPr="00CA2258">
        <w:rPr>
          <w:rFonts w:ascii="Arial" w:hAnsi="Arial" w:cs="Arial"/>
          <w:sz w:val="18"/>
          <w:szCs w:val="18"/>
        </w:rPr>
        <w:t>Evacuate area and fight fire from a distance.  Firefighters wear NIOSH approved self-contained breathing apparatus.  Cool containers exposed to fire with water.  Vapors are heavier than air and may travel along the ground to distant ignition sources.</w:t>
      </w:r>
    </w:p>
    <w:p w14:paraId="0A706F88" w14:textId="77777777" w:rsidR="00CA2258" w:rsidRPr="001F6A2B" w:rsidRDefault="00CA2258" w:rsidP="00247A38">
      <w:pPr>
        <w:pStyle w:val="NoSpacing"/>
        <w:rPr>
          <w:rFonts w:ascii="Arial" w:hAnsi="Arial" w:cs="Arial"/>
          <w:b/>
          <w:sz w:val="16"/>
          <w:szCs w:val="16"/>
        </w:rPr>
      </w:pPr>
    </w:p>
    <w:p w14:paraId="167364AA" w14:textId="77777777" w:rsidR="00AA3407" w:rsidRDefault="00F44D8A" w:rsidP="00247A38">
      <w:pPr>
        <w:pStyle w:val="NoSpacing"/>
        <w:rPr>
          <w:rFonts w:ascii="Arial" w:hAnsi="Arial" w:cs="Arial"/>
          <w:b/>
        </w:rPr>
      </w:pPr>
      <w:r>
        <w:rPr>
          <w:rFonts w:ascii="Arial" w:hAnsi="Arial" w:cs="Arial"/>
          <w:b/>
        </w:rPr>
        <w:t>Section 6</w:t>
      </w:r>
      <w:r>
        <w:rPr>
          <w:rFonts w:ascii="Arial" w:hAnsi="Arial" w:cs="Arial"/>
          <w:b/>
        </w:rPr>
        <w:tab/>
      </w:r>
      <w:r>
        <w:rPr>
          <w:rFonts w:ascii="Arial" w:hAnsi="Arial" w:cs="Arial"/>
          <w:b/>
        </w:rPr>
        <w:tab/>
        <w:t>Spill or Leak P</w:t>
      </w:r>
      <w:r w:rsidR="00AA3407" w:rsidRPr="00871AB1">
        <w:rPr>
          <w:rFonts w:ascii="Arial" w:hAnsi="Arial" w:cs="Arial"/>
          <w:b/>
        </w:rPr>
        <w:t>rocedures</w:t>
      </w:r>
    </w:p>
    <w:p w14:paraId="63E98055" w14:textId="77777777" w:rsidR="002609A7" w:rsidRPr="003F4E6C" w:rsidRDefault="002609A7" w:rsidP="002609A7">
      <w:pPr>
        <w:pStyle w:val="NoSpacing"/>
        <w:rPr>
          <w:rFonts w:ascii="Arial" w:hAnsi="Arial" w:cs="Arial"/>
          <w:sz w:val="18"/>
          <w:szCs w:val="18"/>
        </w:rPr>
      </w:pPr>
      <w:r>
        <w:rPr>
          <w:rFonts w:ascii="Arial" w:hAnsi="Arial" w:cs="Arial"/>
          <w:b/>
          <w:sz w:val="18"/>
          <w:szCs w:val="18"/>
        </w:rPr>
        <w:t xml:space="preserve">Steps to Take if Material is Released or Spilled: </w:t>
      </w:r>
      <w:r>
        <w:rPr>
          <w:rFonts w:ascii="Arial" w:hAnsi="Arial" w:cs="Arial"/>
          <w:sz w:val="18"/>
          <w:szCs w:val="18"/>
        </w:rPr>
        <w:t xml:space="preserve">No health affects expected from the clean-up of the material if contact can be avoided. Follow the protection information found in Section 8 of this SDS. </w:t>
      </w:r>
      <w:r w:rsidR="00724716">
        <w:rPr>
          <w:rFonts w:ascii="Arial" w:hAnsi="Arial" w:cs="Arial"/>
          <w:sz w:val="18"/>
          <w:szCs w:val="18"/>
        </w:rPr>
        <w:t xml:space="preserve">Absorb spillage in suitable inert material. Sweep or scrape up and containerize. </w:t>
      </w:r>
    </w:p>
    <w:p w14:paraId="0FED2E06" w14:textId="77777777" w:rsidR="00AA3407" w:rsidRPr="001F6A2B" w:rsidRDefault="00AA3407" w:rsidP="00247A38">
      <w:pPr>
        <w:pStyle w:val="NoSpacing"/>
        <w:rPr>
          <w:rFonts w:ascii="Arial" w:hAnsi="Arial" w:cs="Arial"/>
          <w:b/>
          <w:sz w:val="16"/>
          <w:szCs w:val="16"/>
        </w:rPr>
      </w:pPr>
    </w:p>
    <w:p w14:paraId="190B5A4C" w14:textId="77777777" w:rsidR="00AA3407" w:rsidRDefault="00AA3407" w:rsidP="00247A38">
      <w:pPr>
        <w:pStyle w:val="NoSpacing"/>
        <w:rPr>
          <w:rFonts w:ascii="Arial" w:hAnsi="Arial" w:cs="Arial"/>
          <w:b/>
        </w:rPr>
      </w:pPr>
      <w:r w:rsidRPr="00871AB1">
        <w:rPr>
          <w:rFonts w:ascii="Arial" w:hAnsi="Arial" w:cs="Arial"/>
          <w:b/>
        </w:rPr>
        <w:t xml:space="preserve">Section 7 </w:t>
      </w:r>
      <w:r w:rsidRPr="00871AB1">
        <w:rPr>
          <w:rFonts w:ascii="Arial" w:hAnsi="Arial" w:cs="Arial"/>
          <w:b/>
        </w:rPr>
        <w:tab/>
      </w:r>
      <w:r w:rsidRPr="00871AB1">
        <w:rPr>
          <w:rFonts w:ascii="Arial" w:hAnsi="Arial" w:cs="Arial"/>
          <w:b/>
        </w:rPr>
        <w:tab/>
        <w:t>Handling and Storage</w:t>
      </w:r>
    </w:p>
    <w:p w14:paraId="6393DF56" w14:textId="77777777" w:rsidR="00CA2258" w:rsidRPr="00CA2258" w:rsidRDefault="00CA2258" w:rsidP="00CA2258">
      <w:pPr>
        <w:jc w:val="both"/>
        <w:rPr>
          <w:rFonts w:ascii="Arial" w:hAnsi="Arial" w:cs="Arial"/>
          <w:sz w:val="18"/>
          <w:szCs w:val="18"/>
        </w:rPr>
      </w:pPr>
      <w:r w:rsidRPr="00CA2258">
        <w:rPr>
          <w:rFonts w:ascii="Arial" w:hAnsi="Arial" w:cs="Arial"/>
          <w:b/>
          <w:bCs/>
          <w:sz w:val="18"/>
          <w:szCs w:val="18"/>
        </w:rPr>
        <w:t xml:space="preserve">Normal Handling:  </w:t>
      </w:r>
      <w:r w:rsidRPr="00CA2258">
        <w:rPr>
          <w:rFonts w:ascii="Arial" w:hAnsi="Arial" w:cs="Arial"/>
          <w:sz w:val="18"/>
          <w:szCs w:val="18"/>
        </w:rPr>
        <w:t>Always use good industrial hygiene practices and safety guidelines.</w:t>
      </w:r>
    </w:p>
    <w:p w14:paraId="3AEBDC41" w14:textId="77777777" w:rsidR="00CA2258" w:rsidRPr="00CA2258" w:rsidRDefault="00CA2258" w:rsidP="00CA2258">
      <w:pPr>
        <w:jc w:val="both"/>
        <w:rPr>
          <w:rFonts w:ascii="Arial" w:hAnsi="Arial" w:cs="Arial"/>
          <w:sz w:val="18"/>
          <w:szCs w:val="18"/>
        </w:rPr>
      </w:pPr>
      <w:r w:rsidRPr="00CA2258">
        <w:rPr>
          <w:rFonts w:ascii="Arial" w:hAnsi="Arial" w:cs="Arial"/>
          <w:b/>
          <w:sz w:val="18"/>
          <w:szCs w:val="18"/>
        </w:rPr>
        <w:t>Storage:</w:t>
      </w:r>
      <w:r w:rsidRPr="00CA2258">
        <w:rPr>
          <w:rFonts w:ascii="Arial" w:hAnsi="Arial" w:cs="Arial"/>
          <w:sz w:val="18"/>
          <w:szCs w:val="18"/>
        </w:rPr>
        <w:t xml:space="preserve">  Store material in its original container.  Keep containers tightly closed when not in use.  Keep material away from sources of heat.</w:t>
      </w:r>
    </w:p>
    <w:p w14:paraId="056D86AE" w14:textId="77777777" w:rsidR="00CA2258" w:rsidRPr="00CA2258" w:rsidRDefault="00CA2258" w:rsidP="00CA2258">
      <w:pPr>
        <w:jc w:val="both"/>
        <w:rPr>
          <w:rFonts w:ascii="Arial" w:hAnsi="Arial" w:cs="Arial"/>
          <w:sz w:val="18"/>
          <w:szCs w:val="18"/>
        </w:rPr>
      </w:pPr>
      <w:r w:rsidRPr="00CA2258">
        <w:rPr>
          <w:rFonts w:ascii="Arial" w:hAnsi="Arial" w:cs="Arial"/>
          <w:b/>
          <w:bCs/>
          <w:sz w:val="18"/>
          <w:szCs w:val="18"/>
        </w:rPr>
        <w:t xml:space="preserve">Waste Disposal Method:  </w:t>
      </w:r>
      <w:r w:rsidRPr="00CA2258">
        <w:rPr>
          <w:rFonts w:ascii="Arial" w:hAnsi="Arial" w:cs="Arial"/>
          <w:sz w:val="18"/>
          <w:szCs w:val="18"/>
        </w:rPr>
        <w:t>Dispose of material in accordance with federal, state, and local guidelines.</w:t>
      </w:r>
    </w:p>
    <w:p w14:paraId="55D46540" w14:textId="77777777" w:rsidR="00CA2258" w:rsidRPr="00CA2258" w:rsidRDefault="00CA2258" w:rsidP="00CA2258">
      <w:pPr>
        <w:jc w:val="both"/>
        <w:rPr>
          <w:rFonts w:ascii="Arial" w:hAnsi="Arial" w:cs="Arial"/>
          <w:sz w:val="18"/>
          <w:szCs w:val="18"/>
        </w:rPr>
      </w:pPr>
      <w:r w:rsidRPr="00CA2258">
        <w:rPr>
          <w:rFonts w:ascii="Arial" w:hAnsi="Arial" w:cs="Arial"/>
          <w:b/>
          <w:sz w:val="18"/>
          <w:szCs w:val="18"/>
        </w:rPr>
        <w:t xml:space="preserve">Special Precautions:  </w:t>
      </w:r>
      <w:r w:rsidRPr="00CA2258">
        <w:rPr>
          <w:rFonts w:ascii="Arial" w:hAnsi="Arial" w:cs="Arial"/>
          <w:sz w:val="18"/>
          <w:szCs w:val="18"/>
        </w:rPr>
        <w:t>Use proper bonding/grounding techniques to avoid static buildup/discharge, which can ignite vapors.  Empty containers may contain explosive levels of vapor.  Do not cut, drill, or weld near the containers.</w:t>
      </w:r>
    </w:p>
    <w:p w14:paraId="503D3040" w14:textId="77777777" w:rsidR="00AA3407" w:rsidRPr="001F6A2B" w:rsidRDefault="00AA3407" w:rsidP="00247A38">
      <w:pPr>
        <w:pStyle w:val="NoSpacing"/>
        <w:rPr>
          <w:rFonts w:ascii="Arial" w:hAnsi="Arial" w:cs="Arial"/>
          <w:b/>
          <w:sz w:val="16"/>
          <w:szCs w:val="16"/>
        </w:rPr>
      </w:pPr>
    </w:p>
    <w:p w14:paraId="5670E595" w14:textId="77777777" w:rsidR="00AA3407" w:rsidRPr="00871AB1" w:rsidRDefault="00AA3407" w:rsidP="00247A38">
      <w:pPr>
        <w:pStyle w:val="NoSpacing"/>
        <w:rPr>
          <w:rFonts w:ascii="Arial" w:hAnsi="Arial" w:cs="Arial"/>
          <w:b/>
        </w:rPr>
      </w:pPr>
      <w:r w:rsidRPr="00871AB1">
        <w:rPr>
          <w:rFonts w:ascii="Arial" w:hAnsi="Arial" w:cs="Arial"/>
          <w:b/>
        </w:rPr>
        <w:t xml:space="preserve">Section 8 </w:t>
      </w:r>
      <w:r w:rsidRPr="00871AB1">
        <w:rPr>
          <w:rFonts w:ascii="Arial" w:hAnsi="Arial" w:cs="Arial"/>
          <w:b/>
        </w:rPr>
        <w:tab/>
      </w:r>
      <w:r w:rsidRPr="00871AB1">
        <w:rPr>
          <w:rFonts w:ascii="Arial" w:hAnsi="Arial" w:cs="Arial"/>
          <w:b/>
        </w:rPr>
        <w:tab/>
        <w:t>Protection Information</w:t>
      </w:r>
    </w:p>
    <w:p w14:paraId="44247945" w14:textId="77777777" w:rsidR="00C307D4" w:rsidRPr="00C307D4" w:rsidRDefault="00C307D4" w:rsidP="00C307D4">
      <w:pPr>
        <w:jc w:val="both"/>
        <w:rPr>
          <w:rFonts w:ascii="Arial" w:hAnsi="Arial" w:cs="Arial"/>
          <w:sz w:val="18"/>
          <w:szCs w:val="18"/>
        </w:rPr>
      </w:pPr>
      <w:r>
        <w:rPr>
          <w:rFonts w:ascii="Arial" w:hAnsi="Arial" w:cs="Arial"/>
          <w:b/>
          <w:bCs/>
          <w:sz w:val="18"/>
          <w:szCs w:val="18"/>
        </w:rPr>
        <w:t xml:space="preserve">Respiratory Protection: </w:t>
      </w:r>
      <w:r w:rsidRPr="00C307D4">
        <w:rPr>
          <w:rFonts w:ascii="Arial" w:hAnsi="Arial" w:cs="Arial"/>
          <w:bCs/>
          <w:sz w:val="18"/>
          <w:szCs w:val="18"/>
        </w:rPr>
        <w:t>U</w:t>
      </w:r>
      <w:r w:rsidRPr="00C307D4">
        <w:rPr>
          <w:rFonts w:ascii="Arial" w:hAnsi="Arial" w:cs="Arial"/>
          <w:sz w:val="18"/>
          <w:szCs w:val="18"/>
        </w:rPr>
        <w:t>se NIOSH-approved organic vapor respi</w:t>
      </w:r>
      <w:r w:rsidR="001E1744">
        <w:rPr>
          <w:rFonts w:ascii="Arial" w:hAnsi="Arial" w:cs="Arial"/>
          <w:sz w:val="18"/>
          <w:szCs w:val="18"/>
        </w:rPr>
        <w:t>rator when exposure levels cannot</w:t>
      </w:r>
      <w:r w:rsidRPr="00C307D4">
        <w:rPr>
          <w:rFonts w:ascii="Arial" w:hAnsi="Arial" w:cs="Arial"/>
          <w:sz w:val="18"/>
          <w:szCs w:val="18"/>
        </w:rPr>
        <w:t xml:space="preserve"> be </w:t>
      </w:r>
      <w:r w:rsidR="001E1744">
        <w:rPr>
          <w:rFonts w:ascii="Arial" w:hAnsi="Arial" w:cs="Arial"/>
          <w:sz w:val="18"/>
          <w:szCs w:val="18"/>
        </w:rPr>
        <w:t>maintained</w:t>
      </w:r>
      <w:r w:rsidRPr="00C307D4">
        <w:rPr>
          <w:rFonts w:ascii="Arial" w:hAnsi="Arial" w:cs="Arial"/>
          <w:sz w:val="18"/>
          <w:szCs w:val="18"/>
        </w:rPr>
        <w:t xml:space="preserve"> below limits</w:t>
      </w:r>
      <w:r w:rsidR="001E1744">
        <w:rPr>
          <w:rFonts w:ascii="Arial" w:hAnsi="Arial" w:cs="Arial"/>
          <w:sz w:val="18"/>
          <w:szCs w:val="18"/>
        </w:rPr>
        <w:t xml:space="preserve"> or the chance of mist inhalation is present</w:t>
      </w:r>
      <w:r w:rsidRPr="00C307D4">
        <w:rPr>
          <w:rFonts w:ascii="Arial" w:hAnsi="Arial" w:cs="Arial"/>
          <w:sz w:val="18"/>
          <w:szCs w:val="18"/>
        </w:rPr>
        <w:t>.</w:t>
      </w:r>
    </w:p>
    <w:p w14:paraId="464D145F" w14:textId="77777777" w:rsidR="00C307D4" w:rsidRPr="00C307D4" w:rsidRDefault="00C307D4" w:rsidP="00C307D4">
      <w:pPr>
        <w:jc w:val="both"/>
        <w:rPr>
          <w:rFonts w:ascii="Arial" w:hAnsi="Arial" w:cs="Arial"/>
          <w:sz w:val="18"/>
          <w:szCs w:val="18"/>
        </w:rPr>
      </w:pPr>
      <w:r>
        <w:rPr>
          <w:rFonts w:ascii="Arial" w:hAnsi="Arial" w:cs="Arial"/>
          <w:b/>
          <w:bCs/>
          <w:sz w:val="18"/>
          <w:szCs w:val="18"/>
        </w:rPr>
        <w:t xml:space="preserve">Ventilation: </w:t>
      </w:r>
      <w:r w:rsidRPr="00C307D4">
        <w:rPr>
          <w:rFonts w:ascii="Arial" w:hAnsi="Arial" w:cs="Arial"/>
          <w:bCs/>
          <w:sz w:val="18"/>
          <w:szCs w:val="18"/>
        </w:rPr>
        <w:t>Provide adequate mechanical ventilation to keep exposure levels below TLV’s</w:t>
      </w:r>
      <w:r w:rsidRPr="00C307D4">
        <w:rPr>
          <w:rFonts w:ascii="Arial" w:hAnsi="Arial" w:cs="Arial"/>
          <w:sz w:val="18"/>
          <w:szCs w:val="18"/>
        </w:rPr>
        <w:t>.</w:t>
      </w:r>
    </w:p>
    <w:p w14:paraId="16136538" w14:textId="77777777" w:rsidR="00C307D4" w:rsidRPr="00C307D4" w:rsidRDefault="00C307D4" w:rsidP="00C307D4">
      <w:pPr>
        <w:jc w:val="both"/>
        <w:rPr>
          <w:rFonts w:ascii="Arial" w:hAnsi="Arial" w:cs="Arial"/>
          <w:sz w:val="18"/>
          <w:szCs w:val="18"/>
        </w:rPr>
      </w:pPr>
      <w:r w:rsidRPr="00C307D4">
        <w:rPr>
          <w:rFonts w:ascii="Arial" w:hAnsi="Arial" w:cs="Arial"/>
          <w:b/>
          <w:bCs/>
          <w:sz w:val="18"/>
          <w:szCs w:val="18"/>
        </w:rPr>
        <w:t xml:space="preserve">Protective Gloves: </w:t>
      </w:r>
      <w:r w:rsidRPr="00C307D4">
        <w:rPr>
          <w:rFonts w:ascii="Arial" w:hAnsi="Arial" w:cs="Arial"/>
          <w:sz w:val="18"/>
          <w:szCs w:val="18"/>
        </w:rPr>
        <w:t>Wear impervious chemical gloves.</w:t>
      </w:r>
    </w:p>
    <w:p w14:paraId="011ECD9E" w14:textId="77777777" w:rsidR="00C307D4" w:rsidRPr="00C307D4" w:rsidRDefault="00C307D4" w:rsidP="00C307D4">
      <w:pPr>
        <w:jc w:val="both"/>
        <w:rPr>
          <w:rFonts w:ascii="Arial" w:hAnsi="Arial" w:cs="Arial"/>
          <w:sz w:val="18"/>
          <w:szCs w:val="18"/>
        </w:rPr>
      </w:pPr>
      <w:r>
        <w:rPr>
          <w:rFonts w:ascii="Arial" w:hAnsi="Arial" w:cs="Arial"/>
          <w:b/>
          <w:bCs/>
          <w:sz w:val="18"/>
          <w:szCs w:val="18"/>
        </w:rPr>
        <w:t xml:space="preserve">Eye Protection: </w:t>
      </w:r>
      <w:r w:rsidRPr="00C307D4">
        <w:rPr>
          <w:rFonts w:ascii="Arial" w:hAnsi="Arial" w:cs="Arial"/>
          <w:bCs/>
          <w:sz w:val="18"/>
          <w:szCs w:val="18"/>
        </w:rPr>
        <w:t>Wear c</w:t>
      </w:r>
      <w:r w:rsidRPr="00C307D4">
        <w:rPr>
          <w:rFonts w:ascii="Arial" w:hAnsi="Arial" w:cs="Arial"/>
          <w:sz w:val="18"/>
          <w:szCs w:val="18"/>
        </w:rPr>
        <w:t>hemical safety glasses.</w:t>
      </w:r>
    </w:p>
    <w:p w14:paraId="15C2E9B0" w14:textId="77777777" w:rsidR="00C307D4" w:rsidRPr="00C307D4" w:rsidRDefault="00C307D4" w:rsidP="00C307D4">
      <w:pPr>
        <w:jc w:val="both"/>
        <w:rPr>
          <w:rFonts w:ascii="Arial" w:hAnsi="Arial" w:cs="Arial"/>
          <w:sz w:val="18"/>
          <w:szCs w:val="18"/>
        </w:rPr>
      </w:pPr>
      <w:r w:rsidRPr="00C307D4">
        <w:rPr>
          <w:rFonts w:ascii="Arial" w:hAnsi="Arial" w:cs="Arial"/>
          <w:b/>
          <w:bCs/>
          <w:sz w:val="18"/>
          <w:szCs w:val="18"/>
        </w:rPr>
        <w:t>Other Pro</w:t>
      </w:r>
      <w:r>
        <w:rPr>
          <w:rFonts w:ascii="Arial" w:hAnsi="Arial" w:cs="Arial"/>
          <w:b/>
          <w:bCs/>
          <w:sz w:val="18"/>
          <w:szCs w:val="18"/>
        </w:rPr>
        <w:t xml:space="preserve">tective Clothing or Equipment: </w:t>
      </w:r>
      <w:r w:rsidRPr="00C307D4">
        <w:rPr>
          <w:rFonts w:ascii="Arial" w:hAnsi="Arial" w:cs="Arial"/>
          <w:sz w:val="18"/>
          <w:szCs w:val="18"/>
        </w:rPr>
        <w:t>As needed to prevent repeated/prolonged contact.</w:t>
      </w:r>
    </w:p>
    <w:p w14:paraId="718BBCC2" w14:textId="77777777" w:rsidR="00C307D4" w:rsidRPr="00C307D4" w:rsidRDefault="00C307D4" w:rsidP="00C307D4">
      <w:pPr>
        <w:jc w:val="both"/>
        <w:rPr>
          <w:rFonts w:ascii="Arial" w:hAnsi="Arial" w:cs="Arial"/>
          <w:sz w:val="18"/>
          <w:szCs w:val="18"/>
        </w:rPr>
      </w:pPr>
      <w:r w:rsidRPr="00C307D4">
        <w:rPr>
          <w:rFonts w:ascii="Arial" w:hAnsi="Arial" w:cs="Arial"/>
          <w:b/>
          <w:bCs/>
          <w:sz w:val="18"/>
          <w:szCs w:val="18"/>
        </w:rPr>
        <w:t>Work/Hygienic P</w:t>
      </w:r>
      <w:r>
        <w:rPr>
          <w:rFonts w:ascii="Arial" w:hAnsi="Arial" w:cs="Arial"/>
          <w:b/>
          <w:bCs/>
          <w:sz w:val="18"/>
          <w:szCs w:val="18"/>
        </w:rPr>
        <w:t xml:space="preserve">ractices: </w:t>
      </w:r>
      <w:r w:rsidRPr="00C307D4">
        <w:rPr>
          <w:rFonts w:ascii="Arial" w:hAnsi="Arial" w:cs="Arial"/>
          <w:sz w:val="18"/>
          <w:szCs w:val="18"/>
        </w:rPr>
        <w:t>Use only in adequately-ventilated area unless recommended respiratory protection is used. Wash thoroughly with soap and water after handling and before eating, smoking, or using washroom.  If clothes become contaminated, change to clean clothing and wash contaminated clothes before re-use.</w:t>
      </w:r>
    </w:p>
    <w:p w14:paraId="4A71D3F2" w14:textId="77777777" w:rsidR="00C307D4" w:rsidRPr="001F6A2B" w:rsidRDefault="00C307D4" w:rsidP="00247A38">
      <w:pPr>
        <w:pStyle w:val="NoSpacing"/>
        <w:rPr>
          <w:rFonts w:ascii="Arial" w:hAnsi="Arial" w:cs="Arial"/>
          <w:b/>
          <w:sz w:val="16"/>
          <w:szCs w:val="16"/>
        </w:rPr>
      </w:pPr>
    </w:p>
    <w:p w14:paraId="0BDCBF96" w14:textId="77777777" w:rsidR="00AA3407" w:rsidRDefault="00AA3407" w:rsidP="00247A38">
      <w:pPr>
        <w:pStyle w:val="NoSpacing"/>
        <w:rPr>
          <w:rFonts w:ascii="Arial" w:hAnsi="Arial" w:cs="Arial"/>
          <w:b/>
        </w:rPr>
      </w:pPr>
      <w:r w:rsidRPr="00871AB1">
        <w:rPr>
          <w:rFonts w:ascii="Arial" w:hAnsi="Arial" w:cs="Arial"/>
          <w:b/>
        </w:rPr>
        <w:t xml:space="preserve">Section 9 </w:t>
      </w:r>
      <w:r w:rsidRPr="00871AB1">
        <w:rPr>
          <w:rFonts w:ascii="Arial" w:hAnsi="Arial" w:cs="Arial"/>
          <w:b/>
        </w:rPr>
        <w:tab/>
      </w:r>
      <w:r w:rsidRPr="00871AB1">
        <w:rPr>
          <w:rFonts w:ascii="Arial" w:hAnsi="Arial" w:cs="Arial"/>
          <w:b/>
        </w:rPr>
        <w:tab/>
        <w:t>Physical Data</w:t>
      </w:r>
    </w:p>
    <w:p w14:paraId="2EAE9AB6" w14:textId="77777777" w:rsidR="00146BF9" w:rsidRPr="001E1744" w:rsidRDefault="00146BF9" w:rsidP="00247A38">
      <w:pPr>
        <w:pStyle w:val="NoSpacing"/>
        <w:rPr>
          <w:rFonts w:ascii="Arial" w:hAnsi="Arial" w:cs="Arial"/>
          <w:sz w:val="18"/>
          <w:szCs w:val="18"/>
        </w:rPr>
      </w:pPr>
      <w:r w:rsidRPr="001E1744">
        <w:rPr>
          <w:rFonts w:ascii="Arial" w:hAnsi="Arial" w:cs="Arial"/>
          <w:b/>
          <w:sz w:val="18"/>
          <w:szCs w:val="18"/>
        </w:rPr>
        <w:t>Appearance:</w:t>
      </w:r>
      <w:r w:rsidR="001E1744">
        <w:rPr>
          <w:rFonts w:ascii="Arial" w:hAnsi="Arial" w:cs="Arial"/>
          <w:b/>
          <w:sz w:val="18"/>
          <w:szCs w:val="18"/>
        </w:rPr>
        <w:t xml:space="preserve"> </w:t>
      </w:r>
      <w:r w:rsidR="006946E4">
        <w:rPr>
          <w:rFonts w:ascii="Arial" w:hAnsi="Arial" w:cs="Arial"/>
          <w:sz w:val="18"/>
          <w:szCs w:val="18"/>
        </w:rPr>
        <w:t>Light yellow</w:t>
      </w:r>
      <w:r w:rsidR="00CA2258">
        <w:rPr>
          <w:rFonts w:ascii="Arial" w:hAnsi="Arial" w:cs="Arial"/>
          <w:sz w:val="18"/>
          <w:szCs w:val="18"/>
        </w:rPr>
        <w:t xml:space="preserve"> liquid</w:t>
      </w:r>
    </w:p>
    <w:p w14:paraId="7B71FAF3" w14:textId="3F44EAB8" w:rsidR="00146BF9" w:rsidRPr="001E1744" w:rsidRDefault="00146BF9" w:rsidP="00247A38">
      <w:pPr>
        <w:pStyle w:val="NoSpacing"/>
        <w:rPr>
          <w:rFonts w:ascii="Arial" w:hAnsi="Arial" w:cs="Arial"/>
          <w:sz w:val="18"/>
          <w:szCs w:val="18"/>
        </w:rPr>
      </w:pPr>
      <w:r w:rsidRPr="001E1744">
        <w:rPr>
          <w:rFonts w:ascii="Arial" w:hAnsi="Arial" w:cs="Arial"/>
          <w:b/>
          <w:sz w:val="18"/>
          <w:szCs w:val="18"/>
        </w:rPr>
        <w:t>Odor:</w:t>
      </w:r>
      <w:r w:rsidR="00B67690" w:rsidRPr="001E1744">
        <w:rPr>
          <w:rFonts w:ascii="Arial" w:hAnsi="Arial" w:cs="Arial"/>
          <w:b/>
          <w:sz w:val="18"/>
          <w:szCs w:val="18"/>
        </w:rPr>
        <w:t xml:space="preserve"> </w:t>
      </w:r>
      <w:r w:rsidR="006946E4">
        <w:rPr>
          <w:rFonts w:ascii="Arial" w:hAnsi="Arial" w:cs="Arial"/>
          <w:sz w:val="18"/>
          <w:szCs w:val="18"/>
        </w:rPr>
        <w:t>Mild</w:t>
      </w:r>
    </w:p>
    <w:p w14:paraId="5EB53D61" w14:textId="77777777" w:rsidR="00146BF9" w:rsidRDefault="00146BF9" w:rsidP="00247A38">
      <w:pPr>
        <w:pStyle w:val="NoSpacing"/>
        <w:rPr>
          <w:rFonts w:ascii="Arial" w:hAnsi="Arial" w:cs="Arial"/>
          <w:b/>
          <w:sz w:val="18"/>
          <w:szCs w:val="18"/>
        </w:rPr>
      </w:pPr>
      <w:r>
        <w:rPr>
          <w:rFonts w:ascii="Arial" w:hAnsi="Arial" w:cs="Arial"/>
          <w:b/>
          <w:sz w:val="18"/>
          <w:szCs w:val="18"/>
        </w:rPr>
        <w:t>Odor Threshold:</w:t>
      </w:r>
      <w:r w:rsidR="00B67690" w:rsidRPr="00B67690">
        <w:rPr>
          <w:rFonts w:ascii="Arial" w:hAnsi="Arial" w:cs="Arial"/>
          <w:sz w:val="18"/>
          <w:szCs w:val="18"/>
        </w:rPr>
        <w:t xml:space="preserve"> </w:t>
      </w:r>
      <w:r w:rsidR="00B67690">
        <w:rPr>
          <w:rFonts w:ascii="Arial" w:hAnsi="Arial" w:cs="Arial"/>
          <w:sz w:val="18"/>
          <w:szCs w:val="18"/>
        </w:rPr>
        <w:t>No data available</w:t>
      </w:r>
    </w:p>
    <w:p w14:paraId="6A008AE0"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pH:</w:t>
      </w:r>
      <w:r w:rsidR="00B67690" w:rsidRPr="00A43EBC">
        <w:rPr>
          <w:rFonts w:ascii="Arial" w:hAnsi="Arial" w:cs="Arial"/>
          <w:b/>
          <w:sz w:val="18"/>
          <w:szCs w:val="18"/>
        </w:rPr>
        <w:t xml:space="preserve"> </w:t>
      </w:r>
      <w:r w:rsidR="00D75051" w:rsidRPr="00A43EBC">
        <w:rPr>
          <w:rFonts w:ascii="Arial" w:hAnsi="Arial" w:cs="Arial"/>
          <w:sz w:val="18"/>
          <w:szCs w:val="18"/>
        </w:rPr>
        <w:t>None</w:t>
      </w:r>
    </w:p>
    <w:p w14:paraId="31DCAF02"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Freezing</w:t>
      </w:r>
      <w:r w:rsidR="00C90340" w:rsidRPr="00A43EBC">
        <w:rPr>
          <w:rFonts w:ascii="Arial" w:hAnsi="Arial" w:cs="Arial"/>
          <w:b/>
          <w:sz w:val="18"/>
          <w:szCs w:val="18"/>
        </w:rPr>
        <w:t>/Melting</w:t>
      </w:r>
      <w:r w:rsidRPr="00A43EBC">
        <w:rPr>
          <w:rFonts w:ascii="Arial" w:hAnsi="Arial" w:cs="Arial"/>
          <w:b/>
          <w:sz w:val="18"/>
          <w:szCs w:val="18"/>
        </w:rPr>
        <w:t xml:space="preserve"> Point:</w:t>
      </w:r>
      <w:r w:rsidR="00D75051" w:rsidRPr="00A43EBC">
        <w:rPr>
          <w:rFonts w:ascii="Arial" w:hAnsi="Arial" w:cs="Arial"/>
          <w:b/>
          <w:sz w:val="18"/>
          <w:szCs w:val="18"/>
        </w:rPr>
        <w:t xml:space="preserve"> </w:t>
      </w:r>
      <w:r w:rsidR="00C842A4" w:rsidRPr="00A43EBC">
        <w:rPr>
          <w:rFonts w:ascii="Arial" w:hAnsi="Arial" w:cs="Arial"/>
          <w:sz w:val="18"/>
          <w:szCs w:val="18"/>
        </w:rPr>
        <w:t>-76</w:t>
      </w:r>
      <w:r w:rsidR="00C842A4" w:rsidRPr="00A43EBC">
        <w:rPr>
          <w:rFonts w:ascii="Arial" w:hAnsi="Arial" w:cs="Arial"/>
          <w:bCs/>
          <w:sz w:val="18"/>
          <w:szCs w:val="18"/>
        </w:rPr>
        <w:t>°</w:t>
      </w:r>
      <w:r w:rsidR="00C842A4" w:rsidRPr="00A43EBC">
        <w:rPr>
          <w:rFonts w:ascii="Arial" w:hAnsi="Arial" w:cs="Arial"/>
          <w:sz w:val="18"/>
          <w:szCs w:val="18"/>
        </w:rPr>
        <w:t xml:space="preserve"> C</w:t>
      </w:r>
    </w:p>
    <w:p w14:paraId="7A32AE53"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Boiling Point:</w:t>
      </w:r>
      <w:r w:rsidR="00D75051" w:rsidRPr="00A43EBC">
        <w:rPr>
          <w:rFonts w:ascii="Arial" w:hAnsi="Arial" w:cs="Arial"/>
          <w:b/>
          <w:sz w:val="18"/>
          <w:szCs w:val="18"/>
        </w:rPr>
        <w:t xml:space="preserve"> </w:t>
      </w:r>
      <w:r w:rsidR="006946E4" w:rsidRPr="00A43EBC">
        <w:rPr>
          <w:rFonts w:ascii="Arial" w:hAnsi="Arial" w:cs="Arial"/>
          <w:sz w:val="18"/>
          <w:szCs w:val="18"/>
        </w:rPr>
        <w:t>Not determined</w:t>
      </w:r>
    </w:p>
    <w:p w14:paraId="055694C0" w14:textId="1A1C7AD1" w:rsidR="00146BF9" w:rsidRPr="00A43EBC" w:rsidRDefault="00146BF9" w:rsidP="00247A38">
      <w:pPr>
        <w:pStyle w:val="NoSpacing"/>
        <w:rPr>
          <w:rFonts w:ascii="Arial" w:hAnsi="Arial" w:cs="Arial"/>
          <w:b/>
          <w:sz w:val="18"/>
          <w:szCs w:val="18"/>
        </w:rPr>
      </w:pPr>
      <w:r w:rsidRPr="00A43EBC">
        <w:rPr>
          <w:rFonts w:ascii="Arial" w:hAnsi="Arial" w:cs="Arial"/>
          <w:b/>
          <w:sz w:val="18"/>
          <w:szCs w:val="18"/>
        </w:rPr>
        <w:t>Flash Point:</w:t>
      </w:r>
      <w:r w:rsidR="00B67690" w:rsidRPr="00A43EBC">
        <w:rPr>
          <w:rFonts w:ascii="Arial" w:hAnsi="Arial" w:cs="Arial"/>
          <w:b/>
          <w:sz w:val="18"/>
          <w:szCs w:val="18"/>
        </w:rPr>
        <w:t xml:space="preserve"> </w:t>
      </w:r>
      <w:r w:rsidR="001F6A2B">
        <w:rPr>
          <w:rFonts w:ascii="Arial" w:hAnsi="Arial" w:cs="Arial"/>
          <w:bCs/>
          <w:sz w:val="18"/>
          <w:szCs w:val="18"/>
        </w:rPr>
        <w:t>325</w:t>
      </w:r>
      <w:r w:rsidR="006946E4">
        <w:rPr>
          <w:rFonts w:ascii="Arial" w:hAnsi="Arial" w:cs="Arial"/>
          <w:bCs/>
          <w:sz w:val="18"/>
          <w:szCs w:val="18"/>
        </w:rPr>
        <w:t>-</w:t>
      </w:r>
      <w:r w:rsidR="001F6A2B">
        <w:rPr>
          <w:rFonts w:ascii="Arial" w:hAnsi="Arial" w:cs="Arial"/>
          <w:bCs/>
          <w:sz w:val="18"/>
          <w:szCs w:val="18"/>
        </w:rPr>
        <w:t>350</w:t>
      </w:r>
      <w:r w:rsidR="00CA2258" w:rsidRPr="00A43EBC">
        <w:rPr>
          <w:rFonts w:ascii="Arial" w:hAnsi="Arial" w:cs="Arial"/>
          <w:bCs/>
          <w:sz w:val="18"/>
          <w:szCs w:val="18"/>
        </w:rPr>
        <w:t>° F</w:t>
      </w:r>
      <w:r w:rsidR="00B67690" w:rsidRPr="00A43EBC">
        <w:rPr>
          <w:rFonts w:ascii="Arial" w:hAnsi="Arial" w:cs="Arial"/>
          <w:b/>
          <w:sz w:val="18"/>
          <w:szCs w:val="18"/>
        </w:rPr>
        <w:tab/>
      </w:r>
    </w:p>
    <w:p w14:paraId="6595411F"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Evaporation Rate:</w:t>
      </w:r>
      <w:r w:rsidR="00C842A4" w:rsidRPr="00A43EBC">
        <w:rPr>
          <w:rFonts w:ascii="Arial" w:hAnsi="Arial" w:cs="Arial"/>
          <w:b/>
          <w:sz w:val="18"/>
          <w:szCs w:val="18"/>
        </w:rPr>
        <w:t xml:space="preserve"> </w:t>
      </w:r>
      <w:r w:rsidR="006946E4" w:rsidRPr="00A43EBC">
        <w:rPr>
          <w:rFonts w:ascii="Arial" w:hAnsi="Arial" w:cs="Arial"/>
          <w:sz w:val="18"/>
          <w:szCs w:val="18"/>
        </w:rPr>
        <w:t>Not determined</w:t>
      </w:r>
    </w:p>
    <w:p w14:paraId="29F02505"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Flammability (solid, gas):</w:t>
      </w:r>
      <w:r w:rsidR="00D75051" w:rsidRPr="00A43EBC">
        <w:rPr>
          <w:rFonts w:ascii="Arial" w:hAnsi="Arial" w:cs="Arial"/>
          <w:b/>
          <w:sz w:val="18"/>
          <w:szCs w:val="18"/>
        </w:rPr>
        <w:t xml:space="preserve"> </w:t>
      </w:r>
      <w:r w:rsidR="006946E4" w:rsidRPr="00A43EBC">
        <w:rPr>
          <w:rFonts w:ascii="Arial" w:hAnsi="Arial" w:cs="Arial"/>
          <w:sz w:val="18"/>
          <w:szCs w:val="18"/>
        </w:rPr>
        <w:t>Not determined</w:t>
      </w:r>
    </w:p>
    <w:p w14:paraId="7CC8F3B9"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Upper/lower Flammability:</w:t>
      </w:r>
      <w:r w:rsidR="00D75051" w:rsidRPr="00A43EBC">
        <w:rPr>
          <w:rFonts w:ascii="Arial" w:hAnsi="Arial" w:cs="Arial"/>
          <w:b/>
          <w:sz w:val="18"/>
          <w:szCs w:val="18"/>
        </w:rPr>
        <w:t xml:space="preserve"> </w:t>
      </w:r>
      <w:r w:rsidR="006946E4" w:rsidRPr="00A43EBC">
        <w:rPr>
          <w:rFonts w:ascii="Arial" w:hAnsi="Arial" w:cs="Arial"/>
          <w:sz w:val="18"/>
          <w:szCs w:val="18"/>
        </w:rPr>
        <w:t>Not determined</w:t>
      </w:r>
    </w:p>
    <w:p w14:paraId="443B0847" w14:textId="59C8A548" w:rsidR="006946E4" w:rsidRDefault="00146BF9" w:rsidP="00247A38">
      <w:pPr>
        <w:pStyle w:val="NoSpacing"/>
        <w:rPr>
          <w:rFonts w:ascii="Arial" w:hAnsi="Arial" w:cs="Arial"/>
          <w:b/>
          <w:sz w:val="18"/>
          <w:szCs w:val="18"/>
        </w:rPr>
      </w:pPr>
      <w:r w:rsidRPr="00A43EBC">
        <w:rPr>
          <w:rFonts w:ascii="Arial" w:hAnsi="Arial" w:cs="Arial"/>
          <w:b/>
          <w:sz w:val="18"/>
          <w:szCs w:val="18"/>
        </w:rPr>
        <w:t>Vapor Pressure:</w:t>
      </w:r>
      <w:r w:rsidR="00D75051" w:rsidRPr="00A43EBC">
        <w:rPr>
          <w:rFonts w:ascii="Arial" w:hAnsi="Arial" w:cs="Arial"/>
          <w:b/>
          <w:sz w:val="18"/>
          <w:szCs w:val="18"/>
        </w:rPr>
        <w:t xml:space="preserve"> </w:t>
      </w:r>
      <w:r w:rsidR="001F6A2B">
        <w:rPr>
          <w:rFonts w:ascii="Arial" w:hAnsi="Arial" w:cs="Arial"/>
          <w:sz w:val="18"/>
          <w:szCs w:val="18"/>
        </w:rPr>
        <w:t>0 kPa at 20C</w:t>
      </w:r>
      <w:r w:rsidR="006946E4" w:rsidRPr="00A43EBC">
        <w:rPr>
          <w:rFonts w:ascii="Arial" w:hAnsi="Arial" w:cs="Arial"/>
          <w:b/>
          <w:sz w:val="18"/>
          <w:szCs w:val="18"/>
        </w:rPr>
        <w:t xml:space="preserve"> </w:t>
      </w:r>
    </w:p>
    <w:p w14:paraId="27B9603D"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Vapor Density</w:t>
      </w:r>
      <w:r w:rsidR="00CA2258" w:rsidRPr="00A43EBC">
        <w:rPr>
          <w:rFonts w:ascii="Arial" w:hAnsi="Arial" w:cs="Arial"/>
          <w:b/>
          <w:sz w:val="18"/>
          <w:szCs w:val="18"/>
        </w:rPr>
        <w:t xml:space="preserve"> (Air=1)</w:t>
      </w:r>
      <w:r w:rsidRPr="00A43EBC">
        <w:rPr>
          <w:rFonts w:ascii="Arial" w:hAnsi="Arial" w:cs="Arial"/>
          <w:b/>
          <w:sz w:val="18"/>
          <w:szCs w:val="18"/>
        </w:rPr>
        <w:t>:</w:t>
      </w:r>
      <w:r w:rsidR="001E1744" w:rsidRPr="00A43EBC">
        <w:rPr>
          <w:rFonts w:ascii="Arial" w:hAnsi="Arial" w:cs="Arial"/>
          <w:b/>
          <w:sz w:val="18"/>
          <w:szCs w:val="18"/>
        </w:rPr>
        <w:t xml:space="preserve"> </w:t>
      </w:r>
      <w:r w:rsidR="006946E4" w:rsidRPr="00A43EBC">
        <w:rPr>
          <w:rFonts w:ascii="Arial" w:hAnsi="Arial" w:cs="Arial"/>
          <w:sz w:val="18"/>
          <w:szCs w:val="18"/>
        </w:rPr>
        <w:t>Not determined</w:t>
      </w:r>
    </w:p>
    <w:p w14:paraId="0DADD2D7"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Relative Density:</w:t>
      </w:r>
      <w:r w:rsidR="00C90340" w:rsidRPr="00A43EBC">
        <w:rPr>
          <w:rFonts w:ascii="Arial" w:hAnsi="Arial" w:cs="Arial"/>
          <w:b/>
          <w:sz w:val="18"/>
          <w:szCs w:val="18"/>
        </w:rPr>
        <w:t xml:space="preserve"> </w:t>
      </w:r>
      <w:r w:rsidR="00C90340" w:rsidRPr="00A43EBC">
        <w:rPr>
          <w:rFonts w:ascii="Arial" w:hAnsi="Arial" w:cs="Arial"/>
          <w:sz w:val="18"/>
          <w:szCs w:val="18"/>
        </w:rPr>
        <w:t>0.</w:t>
      </w:r>
      <w:r w:rsidR="00D13548">
        <w:rPr>
          <w:rFonts w:ascii="Arial" w:hAnsi="Arial" w:cs="Arial"/>
          <w:sz w:val="18"/>
          <w:szCs w:val="18"/>
        </w:rPr>
        <w:t>85</w:t>
      </w:r>
      <w:r w:rsidR="00C90340" w:rsidRPr="00A43EBC">
        <w:rPr>
          <w:rFonts w:ascii="Arial" w:hAnsi="Arial" w:cs="Arial"/>
          <w:sz w:val="18"/>
          <w:szCs w:val="18"/>
        </w:rPr>
        <w:t xml:space="preserve"> g/cc</w:t>
      </w:r>
    </w:p>
    <w:p w14:paraId="607E2AF1" w14:textId="77777777" w:rsidR="00146BF9" w:rsidRPr="00A43EBC" w:rsidRDefault="00146BF9" w:rsidP="00247A38">
      <w:pPr>
        <w:pStyle w:val="NoSpacing"/>
        <w:rPr>
          <w:rFonts w:ascii="Arial" w:hAnsi="Arial" w:cs="Arial"/>
          <w:sz w:val="18"/>
          <w:szCs w:val="18"/>
        </w:rPr>
      </w:pPr>
      <w:r w:rsidRPr="00A43EBC">
        <w:rPr>
          <w:rFonts w:ascii="Arial" w:hAnsi="Arial" w:cs="Arial"/>
          <w:b/>
          <w:sz w:val="18"/>
          <w:szCs w:val="18"/>
        </w:rPr>
        <w:t>Solubility:</w:t>
      </w:r>
      <w:r w:rsidR="00C842A4" w:rsidRPr="00A43EBC">
        <w:rPr>
          <w:rFonts w:ascii="Arial" w:hAnsi="Arial" w:cs="Arial"/>
          <w:b/>
          <w:sz w:val="18"/>
          <w:szCs w:val="18"/>
        </w:rPr>
        <w:t xml:space="preserve"> </w:t>
      </w:r>
      <w:r w:rsidR="00C842A4" w:rsidRPr="00A43EBC">
        <w:rPr>
          <w:rFonts w:ascii="Arial" w:hAnsi="Arial" w:cs="Arial"/>
          <w:sz w:val="18"/>
          <w:szCs w:val="18"/>
        </w:rPr>
        <w:t>Negligible solubility in water</w:t>
      </w:r>
    </w:p>
    <w:p w14:paraId="6342392A" w14:textId="77777777" w:rsidR="00146BF9" w:rsidRPr="00A43EBC" w:rsidRDefault="00B873DA" w:rsidP="00247A38">
      <w:pPr>
        <w:pStyle w:val="NoSpacing"/>
        <w:rPr>
          <w:rFonts w:ascii="Arial" w:hAnsi="Arial" w:cs="Arial"/>
          <w:sz w:val="18"/>
          <w:szCs w:val="18"/>
        </w:rPr>
      </w:pPr>
      <w:r w:rsidRPr="00A43EBC">
        <w:rPr>
          <w:rFonts w:ascii="Arial" w:hAnsi="Arial" w:cs="Arial"/>
          <w:b/>
          <w:sz w:val="18"/>
          <w:szCs w:val="18"/>
        </w:rPr>
        <w:t>Partition Coefficient:</w:t>
      </w:r>
      <w:r w:rsidR="00C842A4" w:rsidRPr="00A43EBC">
        <w:rPr>
          <w:rFonts w:ascii="Arial" w:hAnsi="Arial" w:cs="Arial"/>
          <w:b/>
          <w:sz w:val="18"/>
          <w:szCs w:val="18"/>
        </w:rPr>
        <w:t xml:space="preserve"> </w:t>
      </w:r>
      <w:r w:rsidR="00C842A4" w:rsidRPr="00A43EBC">
        <w:rPr>
          <w:rFonts w:ascii="Arial" w:hAnsi="Arial" w:cs="Arial"/>
          <w:sz w:val="18"/>
          <w:szCs w:val="18"/>
        </w:rPr>
        <w:t>Not determined</w:t>
      </w:r>
    </w:p>
    <w:p w14:paraId="7E97E362" w14:textId="77777777" w:rsidR="00B873DA" w:rsidRPr="00A43EBC" w:rsidRDefault="00B873DA" w:rsidP="00247A38">
      <w:pPr>
        <w:pStyle w:val="NoSpacing"/>
        <w:rPr>
          <w:rFonts w:ascii="Arial" w:hAnsi="Arial" w:cs="Arial"/>
          <w:sz w:val="18"/>
          <w:szCs w:val="18"/>
        </w:rPr>
      </w:pPr>
      <w:r w:rsidRPr="00A43EBC">
        <w:rPr>
          <w:rFonts w:ascii="Arial" w:hAnsi="Arial" w:cs="Arial"/>
          <w:b/>
          <w:sz w:val="18"/>
          <w:szCs w:val="18"/>
        </w:rPr>
        <w:t>Auto-ignition Temperature:</w:t>
      </w:r>
      <w:r w:rsidR="00C842A4" w:rsidRPr="00A43EBC">
        <w:rPr>
          <w:rFonts w:ascii="Arial" w:hAnsi="Arial" w:cs="Arial"/>
          <w:b/>
          <w:sz w:val="18"/>
          <w:szCs w:val="18"/>
        </w:rPr>
        <w:t xml:space="preserve"> </w:t>
      </w:r>
      <w:r w:rsidR="006946E4" w:rsidRPr="00A43EBC">
        <w:rPr>
          <w:rFonts w:ascii="Arial" w:hAnsi="Arial" w:cs="Arial"/>
          <w:sz w:val="18"/>
          <w:szCs w:val="18"/>
        </w:rPr>
        <w:t>Not determined</w:t>
      </w:r>
    </w:p>
    <w:p w14:paraId="23FB32B8" w14:textId="77777777" w:rsidR="003E3B5B" w:rsidRPr="00A43EBC" w:rsidRDefault="003E3B5B" w:rsidP="00247A38">
      <w:pPr>
        <w:pStyle w:val="NoSpacing"/>
        <w:rPr>
          <w:rFonts w:ascii="Arial" w:hAnsi="Arial" w:cs="Arial"/>
          <w:b/>
          <w:sz w:val="18"/>
          <w:szCs w:val="18"/>
        </w:rPr>
      </w:pPr>
      <w:r w:rsidRPr="00A43EBC">
        <w:rPr>
          <w:rFonts w:ascii="Arial" w:hAnsi="Arial" w:cs="Arial"/>
          <w:b/>
          <w:sz w:val="18"/>
          <w:szCs w:val="18"/>
        </w:rPr>
        <w:t>Decomposition temperature:</w:t>
      </w:r>
      <w:r w:rsidR="00D75051" w:rsidRPr="00A43EBC">
        <w:rPr>
          <w:rFonts w:ascii="Arial" w:hAnsi="Arial" w:cs="Arial"/>
          <w:b/>
          <w:sz w:val="18"/>
          <w:szCs w:val="18"/>
        </w:rPr>
        <w:t xml:space="preserve"> </w:t>
      </w:r>
      <w:r w:rsidR="00D75051" w:rsidRPr="00A43EBC">
        <w:rPr>
          <w:rFonts w:ascii="Arial" w:hAnsi="Arial" w:cs="Arial"/>
          <w:sz w:val="18"/>
          <w:szCs w:val="18"/>
        </w:rPr>
        <w:t>Not determined</w:t>
      </w:r>
    </w:p>
    <w:p w14:paraId="76D58A18" w14:textId="77777777" w:rsidR="00146BF9" w:rsidRPr="00A43EBC" w:rsidRDefault="003E3B5B" w:rsidP="00247A38">
      <w:pPr>
        <w:pStyle w:val="NoSpacing"/>
        <w:rPr>
          <w:rFonts w:ascii="Arial" w:hAnsi="Arial" w:cs="Arial"/>
          <w:sz w:val="18"/>
          <w:szCs w:val="18"/>
        </w:rPr>
      </w:pPr>
      <w:r w:rsidRPr="00A43EBC">
        <w:rPr>
          <w:rFonts w:ascii="Arial" w:hAnsi="Arial" w:cs="Arial"/>
          <w:b/>
          <w:sz w:val="18"/>
          <w:szCs w:val="18"/>
        </w:rPr>
        <w:t>Viscosity:</w:t>
      </w:r>
      <w:r w:rsidR="00D75051" w:rsidRPr="00A43EBC">
        <w:rPr>
          <w:rFonts w:ascii="Arial" w:hAnsi="Arial" w:cs="Arial"/>
          <w:b/>
          <w:sz w:val="18"/>
          <w:szCs w:val="18"/>
        </w:rPr>
        <w:t xml:space="preserve"> </w:t>
      </w:r>
      <w:r w:rsidR="00D75051" w:rsidRPr="00A43EBC">
        <w:rPr>
          <w:rFonts w:ascii="Arial" w:hAnsi="Arial" w:cs="Arial"/>
          <w:sz w:val="18"/>
          <w:szCs w:val="18"/>
        </w:rPr>
        <w:t>Not determined</w:t>
      </w:r>
    </w:p>
    <w:p w14:paraId="791F9EF8" w14:textId="77777777" w:rsidR="00CA2258" w:rsidRPr="00A43EBC" w:rsidRDefault="00FB5C76" w:rsidP="00247A38">
      <w:pPr>
        <w:pStyle w:val="NoSpacing"/>
        <w:rPr>
          <w:rFonts w:ascii="Arial" w:hAnsi="Arial" w:cs="Arial"/>
          <w:sz w:val="18"/>
          <w:szCs w:val="18"/>
        </w:rPr>
      </w:pPr>
      <w:r w:rsidRPr="00A43EBC">
        <w:rPr>
          <w:rFonts w:ascii="Arial" w:hAnsi="Arial" w:cs="Arial"/>
          <w:b/>
          <w:sz w:val="18"/>
          <w:szCs w:val="18"/>
        </w:rPr>
        <w:t>Specific Gravity (H20=1):</w:t>
      </w:r>
      <w:r w:rsidRPr="00A43EBC">
        <w:rPr>
          <w:rFonts w:ascii="Arial" w:hAnsi="Arial" w:cs="Arial"/>
          <w:sz w:val="18"/>
          <w:szCs w:val="18"/>
        </w:rPr>
        <w:t xml:space="preserve"> 0.8</w:t>
      </w:r>
      <w:r w:rsidR="006946E4">
        <w:rPr>
          <w:rFonts w:ascii="Arial" w:hAnsi="Arial" w:cs="Arial"/>
          <w:sz w:val="18"/>
          <w:szCs w:val="18"/>
        </w:rPr>
        <w:t>4</w:t>
      </w:r>
    </w:p>
    <w:p w14:paraId="4D2291CB" w14:textId="77777777" w:rsidR="00AA3407" w:rsidRPr="001F6A2B" w:rsidRDefault="00AA3407" w:rsidP="00247A38">
      <w:pPr>
        <w:pStyle w:val="NoSpacing"/>
        <w:rPr>
          <w:rFonts w:ascii="Arial" w:hAnsi="Arial" w:cs="Arial"/>
          <w:b/>
          <w:sz w:val="16"/>
          <w:szCs w:val="16"/>
        </w:rPr>
      </w:pPr>
    </w:p>
    <w:p w14:paraId="424002C5" w14:textId="77777777" w:rsidR="00AA3407" w:rsidRDefault="00AA3407" w:rsidP="00247A38">
      <w:pPr>
        <w:pStyle w:val="NoSpacing"/>
        <w:rPr>
          <w:rFonts w:ascii="Arial" w:hAnsi="Arial" w:cs="Arial"/>
          <w:b/>
        </w:rPr>
      </w:pPr>
      <w:r w:rsidRPr="00871AB1">
        <w:rPr>
          <w:rFonts w:ascii="Arial" w:hAnsi="Arial" w:cs="Arial"/>
          <w:b/>
        </w:rPr>
        <w:t xml:space="preserve">Section 10 </w:t>
      </w:r>
      <w:r w:rsidRPr="00871AB1">
        <w:rPr>
          <w:rFonts w:ascii="Arial" w:hAnsi="Arial" w:cs="Arial"/>
          <w:b/>
        </w:rPr>
        <w:tab/>
      </w:r>
      <w:r w:rsidRPr="00871AB1">
        <w:rPr>
          <w:rFonts w:ascii="Arial" w:hAnsi="Arial" w:cs="Arial"/>
          <w:b/>
        </w:rPr>
        <w:tab/>
        <w:t>Reactivity Data</w:t>
      </w:r>
    </w:p>
    <w:p w14:paraId="2CB71A3B" w14:textId="77777777" w:rsidR="00A9154A" w:rsidRPr="00A9154A" w:rsidRDefault="00A9154A" w:rsidP="00A9154A">
      <w:pPr>
        <w:pStyle w:val="NoSpacing"/>
        <w:rPr>
          <w:rFonts w:ascii="Arial" w:hAnsi="Arial" w:cs="Arial"/>
          <w:sz w:val="18"/>
          <w:szCs w:val="18"/>
        </w:rPr>
      </w:pPr>
      <w:r w:rsidRPr="00A9154A">
        <w:rPr>
          <w:rFonts w:ascii="Arial" w:hAnsi="Arial" w:cs="Arial"/>
          <w:b/>
          <w:bCs/>
          <w:sz w:val="18"/>
          <w:szCs w:val="18"/>
        </w:rPr>
        <w:t>Reactivity:</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A9154A">
        <w:rPr>
          <w:rFonts w:ascii="Arial" w:hAnsi="Arial" w:cs="Arial"/>
          <w:sz w:val="18"/>
          <w:szCs w:val="18"/>
        </w:rPr>
        <w:t>Stable</w:t>
      </w:r>
      <w:r w:rsidR="005E7F6C">
        <w:rPr>
          <w:rFonts w:ascii="Arial" w:hAnsi="Arial" w:cs="Arial"/>
          <w:sz w:val="18"/>
          <w:szCs w:val="18"/>
        </w:rPr>
        <w:t>.</w:t>
      </w:r>
    </w:p>
    <w:p w14:paraId="07761B09" w14:textId="77777777" w:rsidR="00A9154A" w:rsidRPr="00A9154A" w:rsidRDefault="00A9154A" w:rsidP="00D75051">
      <w:pPr>
        <w:pStyle w:val="NoSpacing"/>
        <w:ind w:left="3600" w:hanging="3600"/>
        <w:rPr>
          <w:rFonts w:ascii="Arial" w:hAnsi="Arial" w:cs="Arial"/>
          <w:sz w:val="18"/>
          <w:szCs w:val="18"/>
        </w:rPr>
      </w:pPr>
      <w:r w:rsidRPr="00A9154A">
        <w:rPr>
          <w:rFonts w:ascii="Arial" w:hAnsi="Arial" w:cs="Arial"/>
          <w:b/>
          <w:bCs/>
          <w:sz w:val="18"/>
          <w:szCs w:val="18"/>
        </w:rPr>
        <w:t>Conditions to avoid:</w:t>
      </w:r>
      <w:r w:rsidRPr="00A9154A">
        <w:rPr>
          <w:rFonts w:ascii="Arial" w:hAnsi="Arial" w:cs="Arial"/>
          <w:bCs/>
          <w:sz w:val="18"/>
          <w:szCs w:val="18"/>
        </w:rPr>
        <w:t xml:space="preserve">  </w:t>
      </w:r>
      <w:r>
        <w:rPr>
          <w:rFonts w:ascii="Arial" w:hAnsi="Arial" w:cs="Arial"/>
          <w:bCs/>
          <w:sz w:val="18"/>
          <w:szCs w:val="18"/>
        </w:rPr>
        <w:tab/>
      </w:r>
      <w:r w:rsidR="00DE0450">
        <w:rPr>
          <w:rFonts w:ascii="Arial" w:hAnsi="Arial" w:cs="Arial"/>
          <w:bCs/>
          <w:sz w:val="18"/>
          <w:szCs w:val="18"/>
        </w:rPr>
        <w:t>Prevent vapor accumulation</w:t>
      </w:r>
      <w:r w:rsidRPr="00A9154A">
        <w:rPr>
          <w:rFonts w:ascii="Arial" w:hAnsi="Arial" w:cs="Arial"/>
          <w:bCs/>
          <w:sz w:val="18"/>
          <w:szCs w:val="18"/>
        </w:rPr>
        <w:t>.</w:t>
      </w:r>
      <w:r w:rsidR="00DE0450">
        <w:rPr>
          <w:rFonts w:ascii="Arial" w:hAnsi="Arial" w:cs="Arial"/>
          <w:bCs/>
          <w:sz w:val="18"/>
          <w:szCs w:val="18"/>
        </w:rPr>
        <w:t xml:space="preserve"> Avoid heat</w:t>
      </w:r>
      <w:r w:rsidR="00D75051">
        <w:rPr>
          <w:rFonts w:ascii="Arial" w:hAnsi="Arial" w:cs="Arial"/>
          <w:bCs/>
          <w:sz w:val="18"/>
          <w:szCs w:val="18"/>
        </w:rPr>
        <w:t>, sparks,</w:t>
      </w:r>
      <w:r w:rsidR="00DE0450">
        <w:rPr>
          <w:rFonts w:ascii="Arial" w:hAnsi="Arial" w:cs="Arial"/>
          <w:bCs/>
          <w:sz w:val="18"/>
          <w:szCs w:val="18"/>
        </w:rPr>
        <w:t xml:space="preserve"> and flames.</w:t>
      </w:r>
    </w:p>
    <w:p w14:paraId="58F7D454" w14:textId="77777777" w:rsidR="00A9154A" w:rsidRPr="00A9154A" w:rsidRDefault="000C077E" w:rsidP="00A9154A">
      <w:pPr>
        <w:pStyle w:val="NoSpacing"/>
        <w:rPr>
          <w:rFonts w:ascii="Arial" w:hAnsi="Arial" w:cs="Arial"/>
          <w:sz w:val="18"/>
          <w:szCs w:val="18"/>
        </w:rPr>
      </w:pPr>
      <w:r>
        <w:rPr>
          <w:rFonts w:ascii="Arial" w:hAnsi="Arial" w:cs="Arial"/>
          <w:b/>
          <w:bCs/>
          <w:sz w:val="18"/>
          <w:szCs w:val="18"/>
        </w:rPr>
        <w:lastRenderedPageBreak/>
        <w:t>Hazardous decomposition products:</w:t>
      </w:r>
      <w:r>
        <w:rPr>
          <w:rFonts w:ascii="Arial" w:hAnsi="Arial" w:cs="Arial"/>
          <w:b/>
          <w:bCs/>
          <w:sz w:val="18"/>
          <w:szCs w:val="18"/>
        </w:rPr>
        <w:tab/>
      </w:r>
      <w:r w:rsidR="00DE0450">
        <w:rPr>
          <w:rFonts w:ascii="Arial" w:hAnsi="Arial" w:cs="Arial"/>
          <w:bCs/>
          <w:sz w:val="18"/>
          <w:szCs w:val="18"/>
        </w:rPr>
        <w:t>Carbon monoxide and carbon dioxide</w:t>
      </w:r>
    </w:p>
    <w:p w14:paraId="36996CDD" w14:textId="18F8BF6F" w:rsidR="00A9154A" w:rsidRDefault="00A9154A" w:rsidP="00247A38">
      <w:pPr>
        <w:pStyle w:val="NoSpacing"/>
        <w:rPr>
          <w:rFonts w:ascii="Arial" w:hAnsi="Arial" w:cs="Arial"/>
          <w:sz w:val="18"/>
          <w:szCs w:val="18"/>
        </w:rPr>
      </w:pPr>
      <w:r w:rsidRPr="00A9154A">
        <w:rPr>
          <w:rFonts w:ascii="Arial" w:hAnsi="Arial" w:cs="Arial"/>
          <w:b/>
          <w:bCs/>
          <w:sz w:val="18"/>
          <w:szCs w:val="18"/>
        </w:rPr>
        <w:t>Hazardous Polymerization:</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sidR="001F6A2B">
        <w:rPr>
          <w:rFonts w:ascii="Arial" w:hAnsi="Arial" w:cs="Arial"/>
          <w:bCs/>
          <w:sz w:val="18"/>
          <w:szCs w:val="18"/>
        </w:rPr>
        <w:t xml:space="preserve">Will </w:t>
      </w:r>
      <w:r w:rsidR="00EC4E08">
        <w:rPr>
          <w:rFonts w:ascii="Arial" w:hAnsi="Arial" w:cs="Arial"/>
          <w:sz w:val="18"/>
          <w:szCs w:val="18"/>
        </w:rPr>
        <w:t>not occur.</w:t>
      </w:r>
    </w:p>
    <w:p w14:paraId="36F225AA" w14:textId="77777777" w:rsidR="00DE0450" w:rsidRPr="00DE0450" w:rsidRDefault="00DE0450" w:rsidP="00247A38">
      <w:pPr>
        <w:pStyle w:val="NoSpacing"/>
        <w:rPr>
          <w:rFonts w:ascii="Arial" w:hAnsi="Arial" w:cs="Arial"/>
          <w:sz w:val="18"/>
          <w:szCs w:val="18"/>
        </w:rPr>
      </w:pPr>
      <w:r>
        <w:rPr>
          <w:rFonts w:ascii="Arial" w:hAnsi="Arial" w:cs="Arial"/>
          <w:b/>
          <w:sz w:val="18"/>
          <w:szCs w:val="18"/>
        </w:rPr>
        <w:t>Incompatibility (Materials to Avoid):</w:t>
      </w:r>
      <w:r>
        <w:rPr>
          <w:rFonts w:ascii="Arial" w:hAnsi="Arial" w:cs="Arial"/>
          <w:b/>
          <w:sz w:val="18"/>
          <w:szCs w:val="18"/>
        </w:rPr>
        <w:tab/>
      </w:r>
      <w:r>
        <w:rPr>
          <w:rFonts w:ascii="Arial" w:hAnsi="Arial" w:cs="Arial"/>
          <w:sz w:val="18"/>
          <w:szCs w:val="18"/>
        </w:rPr>
        <w:t xml:space="preserve">Strong </w:t>
      </w:r>
      <w:r w:rsidR="00D75051">
        <w:rPr>
          <w:rFonts w:ascii="Arial" w:hAnsi="Arial" w:cs="Arial"/>
          <w:sz w:val="18"/>
          <w:szCs w:val="18"/>
        </w:rPr>
        <w:t xml:space="preserve">acids and </w:t>
      </w:r>
      <w:r>
        <w:rPr>
          <w:rFonts w:ascii="Arial" w:hAnsi="Arial" w:cs="Arial"/>
          <w:sz w:val="18"/>
          <w:szCs w:val="18"/>
        </w:rPr>
        <w:t>oxidiz</w:t>
      </w:r>
      <w:r w:rsidR="00D75051">
        <w:rPr>
          <w:rFonts w:ascii="Arial" w:hAnsi="Arial" w:cs="Arial"/>
          <w:sz w:val="18"/>
          <w:szCs w:val="18"/>
        </w:rPr>
        <w:t>ing materials</w:t>
      </w:r>
      <w:r>
        <w:rPr>
          <w:rFonts w:ascii="Arial" w:hAnsi="Arial" w:cs="Arial"/>
          <w:sz w:val="18"/>
          <w:szCs w:val="18"/>
        </w:rPr>
        <w:t>.</w:t>
      </w:r>
    </w:p>
    <w:p w14:paraId="029BBA43" w14:textId="77777777" w:rsidR="00AA3407" w:rsidRPr="001F6A2B" w:rsidRDefault="00AA3407" w:rsidP="00247A38">
      <w:pPr>
        <w:pStyle w:val="NoSpacing"/>
        <w:rPr>
          <w:rFonts w:ascii="Arial" w:hAnsi="Arial" w:cs="Arial"/>
          <w:b/>
          <w:sz w:val="16"/>
          <w:szCs w:val="16"/>
        </w:rPr>
      </w:pPr>
    </w:p>
    <w:p w14:paraId="2B45451A" w14:textId="77777777" w:rsidR="00AA3407" w:rsidRDefault="00AA3407" w:rsidP="00247A38">
      <w:pPr>
        <w:pStyle w:val="NoSpacing"/>
        <w:rPr>
          <w:rFonts w:ascii="Arial" w:hAnsi="Arial" w:cs="Arial"/>
          <w:b/>
        </w:rPr>
      </w:pPr>
      <w:r w:rsidRPr="00871AB1">
        <w:rPr>
          <w:rFonts w:ascii="Arial" w:hAnsi="Arial" w:cs="Arial"/>
          <w:b/>
        </w:rPr>
        <w:t>Section 11</w:t>
      </w:r>
      <w:r w:rsidRPr="00871AB1">
        <w:rPr>
          <w:rFonts w:ascii="Arial" w:hAnsi="Arial" w:cs="Arial"/>
          <w:b/>
        </w:rPr>
        <w:tab/>
      </w:r>
      <w:r w:rsidRPr="00871AB1">
        <w:rPr>
          <w:rFonts w:ascii="Arial" w:hAnsi="Arial" w:cs="Arial"/>
          <w:b/>
        </w:rPr>
        <w:tab/>
        <w:t>Toxicity Data</w:t>
      </w:r>
    </w:p>
    <w:p w14:paraId="1B78C919" w14:textId="77777777" w:rsidR="003626AD" w:rsidRPr="003626AD" w:rsidRDefault="003626AD" w:rsidP="003626AD">
      <w:pPr>
        <w:jc w:val="both"/>
        <w:rPr>
          <w:rFonts w:ascii="Arial" w:hAnsi="Arial" w:cs="Arial"/>
          <w:sz w:val="18"/>
          <w:szCs w:val="18"/>
        </w:rPr>
      </w:pPr>
      <w:r w:rsidRPr="003626AD">
        <w:rPr>
          <w:rFonts w:ascii="Arial" w:hAnsi="Arial" w:cs="Arial"/>
          <w:b/>
          <w:bCs/>
          <w:sz w:val="18"/>
          <w:szCs w:val="18"/>
        </w:rPr>
        <w:t xml:space="preserve">Routes of Exposure:  </w:t>
      </w:r>
      <w:r w:rsidR="005E7F6C">
        <w:rPr>
          <w:rFonts w:ascii="Arial" w:hAnsi="Arial" w:cs="Arial"/>
          <w:bCs/>
          <w:sz w:val="18"/>
          <w:szCs w:val="18"/>
        </w:rPr>
        <w:t>Inhalation, ingestion, eyes, and s</w:t>
      </w:r>
      <w:r w:rsidRPr="003626AD">
        <w:rPr>
          <w:rFonts w:ascii="Arial" w:hAnsi="Arial" w:cs="Arial"/>
          <w:bCs/>
          <w:sz w:val="18"/>
          <w:szCs w:val="18"/>
        </w:rPr>
        <w:t>kin.</w:t>
      </w:r>
    </w:p>
    <w:p w14:paraId="03C7759D" w14:textId="77777777" w:rsidR="00125ECE" w:rsidRDefault="00125ECE" w:rsidP="00125ECE">
      <w:pPr>
        <w:jc w:val="both"/>
        <w:rPr>
          <w:rFonts w:ascii="Arial" w:hAnsi="Arial" w:cs="Arial"/>
          <w:b/>
          <w:bCs/>
          <w:sz w:val="18"/>
          <w:szCs w:val="18"/>
        </w:rPr>
      </w:pPr>
      <w:r w:rsidRPr="00607ECE">
        <w:rPr>
          <w:rFonts w:ascii="Arial" w:hAnsi="Arial" w:cs="Arial"/>
          <w:b/>
          <w:bCs/>
          <w:sz w:val="18"/>
          <w:szCs w:val="18"/>
        </w:rPr>
        <w:t>Acute Toxicity Lethal Doses</w:t>
      </w:r>
      <w:r>
        <w:rPr>
          <w:rFonts w:ascii="Arial" w:hAnsi="Arial" w:cs="Arial"/>
          <w:b/>
          <w:bCs/>
          <w:sz w:val="18"/>
          <w:szCs w:val="18"/>
        </w:rPr>
        <w:t xml:space="preserve"> (ATE)</w:t>
      </w:r>
      <w:r w:rsidRPr="00607ECE">
        <w:rPr>
          <w:rFonts w:ascii="Arial" w:hAnsi="Arial" w:cs="Arial"/>
          <w:b/>
          <w:bCs/>
          <w:sz w:val="18"/>
          <w:szCs w:val="18"/>
        </w:rPr>
        <w:t>:</w:t>
      </w:r>
    </w:p>
    <w:p w14:paraId="15F7BDFD" w14:textId="77777777" w:rsidR="00125ECE" w:rsidRDefault="00125ECE" w:rsidP="00125ECE">
      <w:pPr>
        <w:jc w:val="both"/>
        <w:rPr>
          <w:rFonts w:ascii="Arial" w:hAnsi="Arial" w:cs="Arial"/>
          <w:sz w:val="18"/>
          <w:szCs w:val="18"/>
        </w:rPr>
      </w:pPr>
      <w:r>
        <w:rPr>
          <w:rFonts w:ascii="Arial" w:hAnsi="Arial" w:cs="Arial"/>
          <w:b/>
          <w:bCs/>
          <w:sz w:val="18"/>
          <w:szCs w:val="18"/>
        </w:rPr>
        <w:tab/>
      </w:r>
      <w:r>
        <w:rPr>
          <w:rFonts w:ascii="Arial" w:hAnsi="Arial" w:cs="Arial"/>
          <w:sz w:val="18"/>
          <w:szCs w:val="18"/>
        </w:rPr>
        <w:t xml:space="preserve">LC50 (inhl) </w:t>
      </w:r>
      <w:r w:rsidR="006946E4">
        <w:rPr>
          <w:rFonts w:ascii="Arial" w:hAnsi="Arial" w:cs="Arial"/>
          <w:sz w:val="18"/>
          <w:szCs w:val="18"/>
        </w:rPr>
        <w:t>&gt;20.0</w:t>
      </w:r>
      <w:r>
        <w:rPr>
          <w:rFonts w:ascii="Arial" w:hAnsi="Arial" w:cs="Arial"/>
          <w:sz w:val="18"/>
          <w:szCs w:val="18"/>
        </w:rPr>
        <w:t xml:space="preserve"> mg/l</w:t>
      </w:r>
    </w:p>
    <w:p w14:paraId="5C403DFE" w14:textId="77777777" w:rsidR="00125ECE" w:rsidRDefault="00125ECE" w:rsidP="00125ECE">
      <w:pPr>
        <w:jc w:val="both"/>
        <w:rPr>
          <w:rFonts w:ascii="Arial" w:hAnsi="Arial" w:cs="Arial"/>
          <w:color w:val="000000" w:themeColor="text1"/>
          <w:sz w:val="18"/>
          <w:szCs w:val="18"/>
        </w:rPr>
      </w:pPr>
      <w:r>
        <w:rPr>
          <w:rFonts w:ascii="Arial" w:hAnsi="Arial" w:cs="Arial"/>
          <w:b/>
          <w:sz w:val="18"/>
          <w:szCs w:val="18"/>
        </w:rPr>
        <w:tab/>
      </w:r>
      <w:r w:rsidRPr="00607ECE">
        <w:rPr>
          <w:rFonts w:ascii="Arial" w:hAnsi="Arial" w:cs="Arial"/>
          <w:sz w:val="18"/>
          <w:szCs w:val="18"/>
        </w:rPr>
        <w:t xml:space="preserve">LD50 (oral) </w:t>
      </w:r>
      <w:r w:rsidR="006946E4">
        <w:rPr>
          <w:rFonts w:ascii="Arial" w:hAnsi="Arial" w:cs="Arial"/>
          <w:sz w:val="18"/>
          <w:szCs w:val="18"/>
        </w:rPr>
        <w:t>&gt;5000</w:t>
      </w:r>
      <w:r>
        <w:rPr>
          <w:rFonts w:ascii="Arial" w:hAnsi="Arial" w:cs="Arial"/>
          <w:b/>
          <w:color w:val="000000" w:themeColor="text1"/>
          <w:sz w:val="18"/>
          <w:szCs w:val="18"/>
        </w:rPr>
        <w:t xml:space="preserve"> </w:t>
      </w:r>
      <w:r>
        <w:rPr>
          <w:rFonts w:ascii="Arial" w:hAnsi="Arial" w:cs="Arial"/>
          <w:color w:val="000000" w:themeColor="text1"/>
          <w:sz w:val="18"/>
          <w:szCs w:val="18"/>
        </w:rPr>
        <w:t>mg/kg</w:t>
      </w:r>
    </w:p>
    <w:p w14:paraId="2797241F" w14:textId="77777777" w:rsidR="00C842A4" w:rsidRPr="00607ECE" w:rsidRDefault="00125ECE" w:rsidP="00125ECE">
      <w:pPr>
        <w:jc w:val="both"/>
        <w:rPr>
          <w:rFonts w:ascii="Arial" w:hAnsi="Arial" w:cs="Arial"/>
          <w:color w:val="000000" w:themeColor="text1"/>
          <w:sz w:val="18"/>
          <w:szCs w:val="18"/>
        </w:rPr>
      </w:pPr>
      <w:r>
        <w:rPr>
          <w:rFonts w:ascii="Arial" w:hAnsi="Arial" w:cs="Arial"/>
          <w:color w:val="000000" w:themeColor="text1"/>
          <w:sz w:val="18"/>
          <w:szCs w:val="18"/>
        </w:rPr>
        <w:tab/>
        <w:t xml:space="preserve">LD50 (skin) </w:t>
      </w:r>
      <w:r w:rsidR="006946E4">
        <w:rPr>
          <w:rFonts w:ascii="Arial" w:hAnsi="Arial" w:cs="Arial"/>
          <w:color w:val="000000" w:themeColor="text1"/>
          <w:sz w:val="18"/>
          <w:szCs w:val="18"/>
        </w:rPr>
        <w:t>&gt;2000</w:t>
      </w:r>
      <w:r>
        <w:rPr>
          <w:rFonts w:ascii="Arial" w:hAnsi="Arial" w:cs="Arial"/>
          <w:color w:val="000000" w:themeColor="text1"/>
          <w:sz w:val="18"/>
          <w:szCs w:val="18"/>
        </w:rPr>
        <w:t xml:space="preserve"> mg/kg</w:t>
      </w:r>
    </w:p>
    <w:p w14:paraId="6C5193D9" w14:textId="77777777" w:rsidR="003626AD" w:rsidRPr="003626AD" w:rsidRDefault="003626AD" w:rsidP="003626AD">
      <w:pPr>
        <w:jc w:val="both"/>
        <w:rPr>
          <w:rFonts w:ascii="Arial" w:hAnsi="Arial" w:cs="Arial"/>
          <w:b/>
          <w:bCs/>
          <w:sz w:val="18"/>
          <w:szCs w:val="18"/>
        </w:rPr>
      </w:pPr>
      <w:r w:rsidRPr="003626AD">
        <w:rPr>
          <w:rFonts w:ascii="Arial" w:hAnsi="Arial" w:cs="Arial"/>
          <w:b/>
          <w:bCs/>
          <w:sz w:val="18"/>
          <w:szCs w:val="18"/>
        </w:rPr>
        <w:t>Health Hazards:</w:t>
      </w:r>
    </w:p>
    <w:p w14:paraId="10A1DCD4" w14:textId="77777777" w:rsidR="00FB37E1" w:rsidRPr="00FB37E1" w:rsidRDefault="00FB37E1" w:rsidP="00FB37E1">
      <w:pPr>
        <w:ind w:left="720"/>
        <w:rPr>
          <w:rFonts w:ascii="Arial" w:hAnsi="Arial" w:cs="Arial"/>
          <w:sz w:val="18"/>
          <w:szCs w:val="18"/>
        </w:rPr>
      </w:pPr>
      <w:r w:rsidRPr="00FB37E1">
        <w:rPr>
          <w:rFonts w:ascii="Arial" w:hAnsi="Arial" w:cs="Arial"/>
          <w:b/>
          <w:bCs/>
          <w:sz w:val="18"/>
          <w:szCs w:val="18"/>
        </w:rPr>
        <w:t xml:space="preserve">Acute:  </w:t>
      </w:r>
      <w:r w:rsidR="00C842A4" w:rsidRPr="00C842A4">
        <w:rPr>
          <w:rFonts w:ascii="Arial" w:hAnsi="Arial" w:cs="Arial"/>
          <w:bCs/>
          <w:sz w:val="18"/>
          <w:szCs w:val="18"/>
        </w:rPr>
        <w:t>Minimally toxic.</w:t>
      </w:r>
      <w:r w:rsidR="00C842A4">
        <w:rPr>
          <w:rFonts w:ascii="Arial" w:hAnsi="Arial" w:cs="Arial"/>
          <w:b/>
          <w:bCs/>
          <w:sz w:val="18"/>
          <w:szCs w:val="18"/>
        </w:rPr>
        <w:t xml:space="preserve"> </w:t>
      </w:r>
      <w:r w:rsidRPr="00FB37E1">
        <w:rPr>
          <w:rFonts w:ascii="Arial" w:hAnsi="Arial" w:cs="Arial"/>
          <w:sz w:val="18"/>
          <w:szCs w:val="18"/>
        </w:rPr>
        <w:t>May cause eye</w:t>
      </w:r>
      <w:r w:rsidR="006946E4">
        <w:rPr>
          <w:rFonts w:ascii="Arial" w:hAnsi="Arial" w:cs="Arial"/>
          <w:sz w:val="18"/>
          <w:szCs w:val="18"/>
        </w:rPr>
        <w:t xml:space="preserve"> and/or</w:t>
      </w:r>
      <w:r w:rsidRPr="00FB37E1">
        <w:rPr>
          <w:rFonts w:ascii="Arial" w:hAnsi="Arial" w:cs="Arial"/>
          <w:sz w:val="18"/>
          <w:szCs w:val="18"/>
        </w:rPr>
        <w:t xml:space="preserve"> skin irritation.</w:t>
      </w:r>
    </w:p>
    <w:p w14:paraId="2CA16132" w14:textId="77777777" w:rsidR="00FB37E1" w:rsidRPr="00FB37E1" w:rsidRDefault="00FB37E1" w:rsidP="00FB37E1">
      <w:pPr>
        <w:ind w:left="720"/>
        <w:rPr>
          <w:rFonts w:ascii="Arial" w:hAnsi="Arial" w:cs="Arial"/>
          <w:bCs/>
          <w:sz w:val="18"/>
          <w:szCs w:val="18"/>
        </w:rPr>
      </w:pPr>
      <w:r w:rsidRPr="00FB37E1">
        <w:rPr>
          <w:rFonts w:ascii="Arial" w:hAnsi="Arial" w:cs="Arial"/>
          <w:b/>
          <w:bCs/>
          <w:sz w:val="18"/>
          <w:szCs w:val="18"/>
        </w:rPr>
        <w:t xml:space="preserve">Chronic:  </w:t>
      </w:r>
      <w:r w:rsidRPr="00FB37E1">
        <w:rPr>
          <w:rFonts w:ascii="Arial" w:hAnsi="Arial" w:cs="Arial"/>
          <w:bCs/>
          <w:sz w:val="18"/>
          <w:szCs w:val="18"/>
        </w:rPr>
        <w:t xml:space="preserve">Prolonged and repeated exposures to high concentrations may cause </w:t>
      </w:r>
      <w:r w:rsidR="006946E4">
        <w:rPr>
          <w:rFonts w:ascii="Arial" w:hAnsi="Arial" w:cs="Arial"/>
          <w:bCs/>
          <w:sz w:val="18"/>
          <w:szCs w:val="18"/>
        </w:rPr>
        <w:t>more severe eye and/or skin irritation</w:t>
      </w:r>
      <w:r w:rsidRPr="00FB37E1">
        <w:rPr>
          <w:rFonts w:ascii="Arial" w:hAnsi="Arial" w:cs="Arial"/>
          <w:bCs/>
          <w:sz w:val="18"/>
          <w:szCs w:val="18"/>
        </w:rPr>
        <w:t>.</w:t>
      </w:r>
    </w:p>
    <w:p w14:paraId="461A8D23" w14:textId="77777777" w:rsidR="00FB37E1" w:rsidRPr="00FB37E1" w:rsidRDefault="00FB37E1" w:rsidP="00FB37E1">
      <w:pPr>
        <w:rPr>
          <w:rFonts w:ascii="Arial" w:hAnsi="Arial" w:cs="Arial"/>
          <w:sz w:val="18"/>
          <w:szCs w:val="18"/>
        </w:rPr>
      </w:pPr>
      <w:r w:rsidRPr="00FB37E1">
        <w:rPr>
          <w:rFonts w:ascii="Arial" w:hAnsi="Arial" w:cs="Arial"/>
          <w:b/>
          <w:bCs/>
          <w:sz w:val="18"/>
          <w:szCs w:val="18"/>
        </w:rPr>
        <w:t>Skin Contact:</w:t>
      </w:r>
      <w:r w:rsidRPr="00FB37E1">
        <w:rPr>
          <w:rFonts w:ascii="Arial" w:hAnsi="Arial" w:cs="Arial"/>
          <w:sz w:val="18"/>
          <w:szCs w:val="18"/>
        </w:rPr>
        <w:t xml:space="preserve">  </w:t>
      </w:r>
      <w:r w:rsidR="006946E4">
        <w:rPr>
          <w:rFonts w:ascii="Arial" w:hAnsi="Arial" w:cs="Arial"/>
          <w:sz w:val="18"/>
          <w:szCs w:val="18"/>
        </w:rPr>
        <w:t>Causes mild skin irritation that is reversible with proper care</w:t>
      </w:r>
      <w:r w:rsidRPr="00FB37E1">
        <w:rPr>
          <w:rFonts w:ascii="Arial" w:hAnsi="Arial" w:cs="Arial"/>
          <w:sz w:val="18"/>
          <w:szCs w:val="18"/>
        </w:rPr>
        <w:t>.</w:t>
      </w:r>
    </w:p>
    <w:p w14:paraId="03A5469E" w14:textId="77777777" w:rsidR="00FB37E1" w:rsidRPr="00FB37E1" w:rsidRDefault="00FB37E1" w:rsidP="00FB37E1">
      <w:pPr>
        <w:rPr>
          <w:rFonts w:ascii="Arial" w:hAnsi="Arial" w:cs="Arial"/>
          <w:sz w:val="18"/>
          <w:szCs w:val="18"/>
        </w:rPr>
      </w:pPr>
      <w:r w:rsidRPr="00FB37E1">
        <w:rPr>
          <w:rFonts w:ascii="Arial" w:hAnsi="Arial" w:cs="Arial"/>
          <w:b/>
          <w:bCs/>
          <w:sz w:val="18"/>
          <w:szCs w:val="18"/>
        </w:rPr>
        <w:t xml:space="preserve">Eye Contact:  </w:t>
      </w:r>
      <w:r w:rsidR="006946E4">
        <w:rPr>
          <w:rFonts w:ascii="Arial" w:hAnsi="Arial" w:cs="Arial"/>
          <w:sz w:val="18"/>
          <w:szCs w:val="18"/>
        </w:rPr>
        <w:t>Causes mild eye irritation that is reversible with proper care</w:t>
      </w:r>
      <w:r w:rsidRPr="00FB37E1">
        <w:rPr>
          <w:rFonts w:ascii="Arial" w:hAnsi="Arial" w:cs="Arial"/>
          <w:sz w:val="18"/>
          <w:szCs w:val="18"/>
        </w:rPr>
        <w:t>.</w:t>
      </w:r>
    </w:p>
    <w:p w14:paraId="7692D923" w14:textId="77777777" w:rsidR="006946E4" w:rsidRPr="006946E4" w:rsidRDefault="00FB37E1" w:rsidP="006946E4">
      <w:pPr>
        <w:widowControl/>
        <w:overflowPunct/>
        <w:rPr>
          <w:rFonts w:ascii="Arial" w:eastAsiaTheme="minorHAnsi" w:hAnsi="Arial" w:cs="Arial"/>
          <w:kern w:val="0"/>
          <w:sz w:val="18"/>
          <w:szCs w:val="18"/>
        </w:rPr>
      </w:pPr>
      <w:r w:rsidRPr="00FB37E1">
        <w:rPr>
          <w:rFonts w:ascii="Arial" w:hAnsi="Arial" w:cs="Arial"/>
          <w:b/>
          <w:bCs/>
          <w:sz w:val="18"/>
          <w:szCs w:val="18"/>
        </w:rPr>
        <w:t xml:space="preserve">Inhalation:  </w:t>
      </w:r>
      <w:r w:rsidR="006946E4" w:rsidRPr="006946E4">
        <w:rPr>
          <w:rFonts w:ascii="Arial" w:eastAsiaTheme="minorHAnsi" w:hAnsi="Arial" w:cs="Arial"/>
          <w:kern w:val="0"/>
          <w:sz w:val="18"/>
          <w:szCs w:val="18"/>
        </w:rPr>
        <w:t>Not expected to pose respiratory irritation. An inhalation hazard may only arise</w:t>
      </w:r>
    </w:p>
    <w:p w14:paraId="7AA10753" w14:textId="77777777" w:rsidR="006946E4" w:rsidRPr="006946E4" w:rsidRDefault="006946E4" w:rsidP="006946E4">
      <w:pPr>
        <w:widowControl/>
        <w:overflowPunct/>
        <w:rPr>
          <w:rFonts w:ascii="Arial" w:eastAsiaTheme="minorHAnsi" w:hAnsi="Arial" w:cs="Arial"/>
          <w:kern w:val="0"/>
          <w:sz w:val="18"/>
          <w:szCs w:val="18"/>
        </w:rPr>
      </w:pPr>
      <w:r w:rsidRPr="006946E4">
        <w:rPr>
          <w:rFonts w:ascii="Arial" w:eastAsiaTheme="minorHAnsi" w:hAnsi="Arial" w:cs="Arial"/>
          <w:kern w:val="0"/>
          <w:sz w:val="18"/>
          <w:szCs w:val="18"/>
        </w:rPr>
        <w:t>if product is aerosolized or if heated up. If material is misted or if vapors are</w:t>
      </w:r>
    </w:p>
    <w:p w14:paraId="0EA305D9" w14:textId="77777777" w:rsidR="006946E4" w:rsidRPr="006946E4" w:rsidRDefault="006946E4" w:rsidP="006946E4">
      <w:pPr>
        <w:widowControl/>
        <w:overflowPunct/>
        <w:rPr>
          <w:rFonts w:ascii="Arial" w:eastAsiaTheme="minorHAnsi" w:hAnsi="Arial" w:cs="Arial"/>
          <w:kern w:val="0"/>
          <w:sz w:val="18"/>
          <w:szCs w:val="18"/>
        </w:rPr>
      </w:pPr>
      <w:r w:rsidRPr="006946E4">
        <w:rPr>
          <w:rFonts w:ascii="Arial" w:eastAsiaTheme="minorHAnsi" w:hAnsi="Arial" w:cs="Arial"/>
          <w:kern w:val="0"/>
          <w:sz w:val="18"/>
          <w:szCs w:val="18"/>
        </w:rPr>
        <w:t>generated from heating, exposure may cause irritation of mucous membranes</w:t>
      </w:r>
    </w:p>
    <w:p w14:paraId="1F2411B4" w14:textId="77777777" w:rsidR="00FB37E1" w:rsidRPr="00FB37E1" w:rsidRDefault="006946E4" w:rsidP="006946E4">
      <w:pPr>
        <w:rPr>
          <w:rFonts w:ascii="Arial" w:hAnsi="Arial" w:cs="Arial"/>
          <w:sz w:val="18"/>
          <w:szCs w:val="18"/>
        </w:rPr>
      </w:pPr>
      <w:r w:rsidRPr="006946E4">
        <w:rPr>
          <w:rFonts w:ascii="Arial" w:eastAsiaTheme="minorHAnsi" w:hAnsi="Arial" w:cs="Arial"/>
          <w:kern w:val="0"/>
          <w:sz w:val="18"/>
          <w:szCs w:val="18"/>
        </w:rPr>
        <w:t>and upper respiratory tract. Based on data from similar materials</w:t>
      </w:r>
    </w:p>
    <w:p w14:paraId="45C7DEE3" w14:textId="77777777" w:rsidR="00FB37E1" w:rsidRPr="00FB37E1" w:rsidRDefault="00FB37E1" w:rsidP="00FB37E1">
      <w:pPr>
        <w:rPr>
          <w:rFonts w:ascii="Arial" w:hAnsi="Arial" w:cs="Arial"/>
          <w:sz w:val="18"/>
          <w:szCs w:val="18"/>
        </w:rPr>
      </w:pPr>
      <w:r w:rsidRPr="00FB37E1">
        <w:rPr>
          <w:rFonts w:ascii="Arial" w:hAnsi="Arial" w:cs="Arial"/>
          <w:b/>
          <w:bCs/>
          <w:sz w:val="18"/>
          <w:szCs w:val="18"/>
        </w:rPr>
        <w:t xml:space="preserve">Ingestion:  </w:t>
      </w:r>
      <w:r w:rsidRPr="00FB37E1">
        <w:rPr>
          <w:rFonts w:ascii="Arial" w:hAnsi="Arial" w:cs="Arial"/>
          <w:bCs/>
          <w:sz w:val="18"/>
          <w:szCs w:val="18"/>
        </w:rPr>
        <w:t>May be harmful if swallowed.  Aspiration of the material into the lungs can cause chemical pneumonitis, which can be fatal.</w:t>
      </w:r>
    </w:p>
    <w:p w14:paraId="1FBE82A8" w14:textId="77777777" w:rsidR="00FB37E1" w:rsidRPr="00FB37E1" w:rsidRDefault="00FB37E1" w:rsidP="00FB37E1">
      <w:pPr>
        <w:rPr>
          <w:rFonts w:ascii="Arial" w:hAnsi="Arial" w:cs="Arial"/>
          <w:sz w:val="18"/>
          <w:szCs w:val="18"/>
        </w:rPr>
      </w:pPr>
      <w:r w:rsidRPr="00FB37E1">
        <w:rPr>
          <w:rFonts w:ascii="Arial" w:hAnsi="Arial" w:cs="Arial"/>
          <w:b/>
          <w:bCs/>
          <w:sz w:val="18"/>
          <w:szCs w:val="18"/>
        </w:rPr>
        <w:t xml:space="preserve">Carcinogen:  </w:t>
      </w:r>
      <w:r w:rsidR="00C842A4">
        <w:rPr>
          <w:rFonts w:ascii="Arial" w:hAnsi="Arial" w:cs="Arial"/>
          <w:bCs/>
          <w:sz w:val="18"/>
          <w:szCs w:val="18"/>
        </w:rPr>
        <w:t xml:space="preserve">Contains </w:t>
      </w:r>
      <w:r w:rsidR="006946E4">
        <w:rPr>
          <w:rFonts w:ascii="Arial" w:hAnsi="Arial" w:cs="Arial"/>
          <w:bCs/>
          <w:sz w:val="18"/>
          <w:szCs w:val="18"/>
        </w:rPr>
        <w:t>no carcinogenic components at concentrations equal to or greater than 0.1%.</w:t>
      </w:r>
    </w:p>
    <w:p w14:paraId="6AA738DA" w14:textId="77777777" w:rsidR="00FB37E1" w:rsidRPr="00FB37E1" w:rsidRDefault="00FB37E1" w:rsidP="00FB37E1">
      <w:pPr>
        <w:rPr>
          <w:rFonts w:ascii="Arial" w:hAnsi="Arial" w:cs="Arial"/>
          <w:b/>
          <w:sz w:val="18"/>
          <w:szCs w:val="18"/>
        </w:rPr>
      </w:pPr>
      <w:r w:rsidRPr="00FB37E1">
        <w:rPr>
          <w:rFonts w:ascii="Arial" w:hAnsi="Arial" w:cs="Arial"/>
          <w:b/>
          <w:sz w:val="18"/>
          <w:szCs w:val="18"/>
        </w:rPr>
        <w:t xml:space="preserve">Aggravation of Pre-existing Conditions:  </w:t>
      </w:r>
      <w:r w:rsidRPr="00FB37E1">
        <w:rPr>
          <w:rFonts w:ascii="Arial" w:hAnsi="Arial" w:cs="Arial"/>
          <w:sz w:val="18"/>
          <w:szCs w:val="18"/>
        </w:rPr>
        <w:t>Persons with pre-existing skin</w:t>
      </w:r>
      <w:r w:rsidR="006946E4">
        <w:rPr>
          <w:rFonts w:ascii="Arial" w:hAnsi="Arial" w:cs="Arial"/>
          <w:sz w:val="18"/>
          <w:szCs w:val="18"/>
        </w:rPr>
        <w:t xml:space="preserve"> or</w:t>
      </w:r>
      <w:r w:rsidRPr="00FB37E1">
        <w:rPr>
          <w:rFonts w:ascii="Arial" w:hAnsi="Arial" w:cs="Arial"/>
          <w:sz w:val="18"/>
          <w:szCs w:val="18"/>
        </w:rPr>
        <w:t xml:space="preserve"> eye disorders may be more susceptible to the effects of the substance.</w:t>
      </w:r>
    </w:p>
    <w:p w14:paraId="2C3CEA86" w14:textId="77777777" w:rsidR="00AA3407" w:rsidRPr="001F6A2B" w:rsidRDefault="00AA3407" w:rsidP="00247A38">
      <w:pPr>
        <w:pStyle w:val="NoSpacing"/>
        <w:rPr>
          <w:rFonts w:ascii="Arial" w:hAnsi="Arial" w:cs="Arial"/>
          <w:b/>
          <w:sz w:val="16"/>
          <w:szCs w:val="16"/>
        </w:rPr>
      </w:pPr>
    </w:p>
    <w:p w14:paraId="37FDDCAA" w14:textId="77777777" w:rsidR="00AA3407" w:rsidRDefault="00AA3407" w:rsidP="00247A38">
      <w:pPr>
        <w:pStyle w:val="NoSpacing"/>
        <w:rPr>
          <w:rFonts w:ascii="Arial" w:hAnsi="Arial" w:cs="Arial"/>
          <w:b/>
        </w:rPr>
      </w:pPr>
      <w:r w:rsidRPr="00871AB1">
        <w:rPr>
          <w:rFonts w:ascii="Arial" w:hAnsi="Arial" w:cs="Arial"/>
          <w:b/>
        </w:rPr>
        <w:t>Section 12</w:t>
      </w:r>
      <w:r w:rsidRPr="00871AB1">
        <w:rPr>
          <w:rFonts w:ascii="Arial" w:hAnsi="Arial" w:cs="Arial"/>
          <w:b/>
        </w:rPr>
        <w:tab/>
      </w:r>
      <w:r w:rsidRPr="00871AB1">
        <w:rPr>
          <w:rFonts w:ascii="Arial" w:hAnsi="Arial" w:cs="Arial"/>
          <w:b/>
        </w:rPr>
        <w:tab/>
        <w:t>Ecological Data</w:t>
      </w:r>
    </w:p>
    <w:p w14:paraId="21073243" w14:textId="77777777" w:rsidR="00A8346A" w:rsidRPr="001B6CB0" w:rsidRDefault="00A8346A" w:rsidP="00A8346A">
      <w:pPr>
        <w:widowControl/>
        <w:overflowPunct/>
        <w:rPr>
          <w:rFonts w:ascii="Arial" w:hAnsi="Arial" w:cs="Arial"/>
          <w:sz w:val="18"/>
          <w:szCs w:val="18"/>
        </w:rPr>
      </w:pPr>
      <w:r w:rsidRPr="001B6CB0">
        <w:rPr>
          <w:rFonts w:ascii="Arial" w:hAnsi="Arial" w:cs="Arial"/>
          <w:b/>
          <w:sz w:val="18"/>
          <w:szCs w:val="18"/>
        </w:rPr>
        <w:t xml:space="preserve">Acute Toxicity to Fish: </w:t>
      </w:r>
      <w:r w:rsidR="006946E4">
        <w:rPr>
          <w:rFonts w:ascii="Arial" w:hAnsi="Arial" w:cs="Arial"/>
          <w:sz w:val="18"/>
          <w:szCs w:val="18"/>
        </w:rPr>
        <w:t>No data available</w:t>
      </w:r>
    </w:p>
    <w:p w14:paraId="2C1FF947" w14:textId="77777777" w:rsidR="00A8346A" w:rsidRPr="001B6CB0" w:rsidRDefault="00A8346A" w:rsidP="00A8346A">
      <w:pPr>
        <w:widowControl/>
        <w:overflowPunct/>
        <w:rPr>
          <w:rFonts w:ascii="Arial" w:hAnsi="Arial" w:cs="Arial"/>
          <w:sz w:val="18"/>
          <w:szCs w:val="18"/>
        </w:rPr>
      </w:pPr>
      <w:r w:rsidRPr="001B6CB0">
        <w:rPr>
          <w:rFonts w:ascii="Arial" w:hAnsi="Arial" w:cs="Arial"/>
          <w:b/>
          <w:sz w:val="18"/>
          <w:szCs w:val="18"/>
        </w:rPr>
        <w:t xml:space="preserve">Acute Toxicity to Aquatic Invertebrates: </w:t>
      </w:r>
      <w:r w:rsidR="006946E4">
        <w:rPr>
          <w:rFonts w:ascii="Arial" w:hAnsi="Arial" w:cs="Arial"/>
          <w:sz w:val="18"/>
          <w:szCs w:val="18"/>
        </w:rPr>
        <w:t>No data available</w:t>
      </w:r>
    </w:p>
    <w:p w14:paraId="61AAD077" w14:textId="77777777" w:rsidR="00A8346A" w:rsidRPr="001B6CB0" w:rsidRDefault="00A8346A" w:rsidP="00A8346A">
      <w:pPr>
        <w:widowControl/>
        <w:overflowPunct/>
        <w:rPr>
          <w:rFonts w:ascii="Arial" w:hAnsi="Arial" w:cs="Arial"/>
          <w:sz w:val="18"/>
          <w:szCs w:val="18"/>
        </w:rPr>
      </w:pPr>
      <w:r w:rsidRPr="001B6CB0">
        <w:rPr>
          <w:rFonts w:ascii="Arial" w:hAnsi="Arial" w:cs="Arial"/>
          <w:b/>
          <w:sz w:val="18"/>
          <w:szCs w:val="18"/>
        </w:rPr>
        <w:t>Toxicity to Aquatic Plants:</w:t>
      </w:r>
      <w:r>
        <w:rPr>
          <w:rFonts w:ascii="Arial" w:hAnsi="Arial" w:cs="Arial"/>
          <w:b/>
          <w:sz w:val="18"/>
          <w:szCs w:val="18"/>
        </w:rPr>
        <w:t xml:space="preserve"> </w:t>
      </w:r>
      <w:r w:rsidR="006946E4">
        <w:rPr>
          <w:rFonts w:ascii="Arial" w:hAnsi="Arial" w:cs="Arial"/>
          <w:sz w:val="18"/>
          <w:szCs w:val="18"/>
        </w:rPr>
        <w:t>No data available</w:t>
      </w:r>
    </w:p>
    <w:p w14:paraId="710C3D7E" w14:textId="77777777" w:rsidR="00A8346A" w:rsidRPr="001B6CB0" w:rsidRDefault="00A8346A" w:rsidP="00A8346A">
      <w:pPr>
        <w:widowControl/>
        <w:overflowPunct/>
        <w:rPr>
          <w:rFonts w:ascii="Arial" w:hAnsi="Arial" w:cs="Arial"/>
          <w:b/>
          <w:sz w:val="18"/>
          <w:szCs w:val="18"/>
        </w:rPr>
      </w:pPr>
      <w:r w:rsidRPr="001B6CB0">
        <w:rPr>
          <w:rFonts w:ascii="Arial" w:hAnsi="Arial" w:cs="Arial"/>
          <w:b/>
          <w:sz w:val="18"/>
          <w:szCs w:val="18"/>
        </w:rPr>
        <w:t xml:space="preserve">Toxicity to Microorganisms: </w:t>
      </w:r>
      <w:r w:rsidRPr="001B6CB0">
        <w:rPr>
          <w:rFonts w:ascii="Arial" w:hAnsi="Arial" w:cs="Arial"/>
          <w:sz w:val="18"/>
          <w:szCs w:val="18"/>
        </w:rPr>
        <w:t>No data available</w:t>
      </w:r>
    </w:p>
    <w:p w14:paraId="7DA009EC" w14:textId="77777777" w:rsidR="00A8346A" w:rsidRPr="001B6CB0" w:rsidRDefault="00A8346A" w:rsidP="00A8346A">
      <w:pPr>
        <w:widowControl/>
        <w:overflowPunct/>
        <w:rPr>
          <w:rFonts w:ascii="Arial" w:hAnsi="Arial" w:cs="Arial"/>
          <w:b/>
          <w:sz w:val="18"/>
          <w:szCs w:val="18"/>
        </w:rPr>
      </w:pPr>
      <w:r w:rsidRPr="001B6CB0">
        <w:rPr>
          <w:rFonts w:ascii="Arial" w:hAnsi="Arial" w:cs="Arial"/>
          <w:b/>
          <w:sz w:val="18"/>
          <w:szCs w:val="18"/>
        </w:rPr>
        <w:t xml:space="preserve">Chronic Toxicity to Fish: </w:t>
      </w:r>
      <w:r w:rsidRPr="001B6CB0">
        <w:rPr>
          <w:rFonts w:ascii="Arial" w:hAnsi="Arial" w:cs="Arial"/>
          <w:sz w:val="18"/>
          <w:szCs w:val="18"/>
        </w:rPr>
        <w:t>No data available</w:t>
      </w:r>
    </w:p>
    <w:p w14:paraId="7FA9AC60" w14:textId="77777777" w:rsidR="00A8346A" w:rsidRPr="001B6CB0" w:rsidRDefault="00A8346A" w:rsidP="00A8346A">
      <w:pPr>
        <w:widowControl/>
        <w:overflowPunct/>
        <w:rPr>
          <w:rFonts w:ascii="Arial" w:hAnsi="Arial" w:cs="Arial"/>
          <w:sz w:val="18"/>
          <w:szCs w:val="18"/>
        </w:rPr>
      </w:pPr>
      <w:r w:rsidRPr="001B6CB0">
        <w:rPr>
          <w:rFonts w:ascii="Arial" w:hAnsi="Arial" w:cs="Arial"/>
          <w:b/>
          <w:sz w:val="18"/>
          <w:szCs w:val="18"/>
        </w:rPr>
        <w:t xml:space="preserve">Chronic Toxicity to Aquatic Invertebrates: </w:t>
      </w:r>
      <w:r w:rsidRPr="001B6CB0">
        <w:rPr>
          <w:rFonts w:ascii="Arial" w:hAnsi="Arial" w:cs="Arial"/>
          <w:sz w:val="18"/>
          <w:szCs w:val="18"/>
        </w:rPr>
        <w:t>No data available</w:t>
      </w:r>
    </w:p>
    <w:p w14:paraId="2B46D2A4" w14:textId="77777777" w:rsidR="00A8346A" w:rsidRPr="001B6CB0" w:rsidRDefault="00A8346A" w:rsidP="00A8346A">
      <w:pPr>
        <w:pStyle w:val="NoSpacing"/>
        <w:rPr>
          <w:rFonts w:ascii="Arial" w:hAnsi="Arial" w:cs="Arial"/>
          <w:sz w:val="18"/>
          <w:szCs w:val="18"/>
        </w:rPr>
      </w:pPr>
      <w:r w:rsidRPr="001B6CB0">
        <w:rPr>
          <w:rFonts w:ascii="Arial" w:hAnsi="Arial" w:cs="Arial"/>
          <w:b/>
          <w:sz w:val="18"/>
          <w:szCs w:val="18"/>
        </w:rPr>
        <w:t xml:space="preserve">Persistence and Degradability: </w:t>
      </w:r>
      <w:r w:rsidRPr="001B6CB0">
        <w:rPr>
          <w:rFonts w:ascii="Arial" w:hAnsi="Arial" w:cs="Arial"/>
          <w:sz w:val="18"/>
          <w:szCs w:val="18"/>
        </w:rPr>
        <w:t>Expected to degrade readily and rapidly in the presence of oxygen</w:t>
      </w:r>
    </w:p>
    <w:p w14:paraId="570BA97B" w14:textId="77777777" w:rsidR="00A8346A" w:rsidRPr="001B6CB0" w:rsidRDefault="00A8346A" w:rsidP="00A8346A">
      <w:pPr>
        <w:pStyle w:val="NoSpacing"/>
        <w:rPr>
          <w:rFonts w:ascii="Arial" w:hAnsi="Arial" w:cs="Arial"/>
          <w:sz w:val="18"/>
          <w:szCs w:val="18"/>
        </w:rPr>
      </w:pPr>
      <w:r w:rsidRPr="001B6CB0">
        <w:rPr>
          <w:rFonts w:ascii="Arial" w:hAnsi="Arial" w:cs="Arial"/>
          <w:b/>
          <w:sz w:val="18"/>
          <w:szCs w:val="18"/>
        </w:rPr>
        <w:t xml:space="preserve">Bioaccumulation Potential: </w:t>
      </w:r>
      <w:r w:rsidRPr="001B6CB0">
        <w:rPr>
          <w:rFonts w:ascii="Arial" w:hAnsi="Arial" w:cs="Arial"/>
          <w:sz w:val="18"/>
          <w:szCs w:val="18"/>
        </w:rPr>
        <w:t>This material is not expected to bioaccumulate</w:t>
      </w:r>
    </w:p>
    <w:p w14:paraId="7571AD98" w14:textId="77777777" w:rsidR="00A8346A" w:rsidRPr="001B6CB0" w:rsidRDefault="00A8346A" w:rsidP="00A8346A">
      <w:pPr>
        <w:pStyle w:val="NoSpacing"/>
        <w:rPr>
          <w:rFonts w:ascii="Arial" w:hAnsi="Arial" w:cs="Arial"/>
          <w:sz w:val="18"/>
          <w:szCs w:val="18"/>
        </w:rPr>
      </w:pPr>
      <w:r w:rsidRPr="001B6CB0">
        <w:rPr>
          <w:rFonts w:ascii="Arial" w:hAnsi="Arial" w:cs="Arial"/>
          <w:b/>
          <w:sz w:val="18"/>
          <w:szCs w:val="18"/>
        </w:rPr>
        <w:t xml:space="preserve">Mobility in the Soil: </w:t>
      </w:r>
      <w:r w:rsidR="00AD21B9">
        <w:rPr>
          <w:rFonts w:ascii="Arial" w:hAnsi="Arial" w:cs="Arial"/>
          <w:sz w:val="18"/>
          <w:szCs w:val="18"/>
        </w:rPr>
        <w:t>Adsorbs in soil</w:t>
      </w:r>
    </w:p>
    <w:p w14:paraId="251D9F39" w14:textId="77777777" w:rsidR="00816843" w:rsidRPr="00A43EBC" w:rsidRDefault="00A8346A" w:rsidP="00A8346A">
      <w:pPr>
        <w:pStyle w:val="NoSpacing"/>
        <w:rPr>
          <w:rFonts w:ascii="Arial" w:hAnsi="Arial" w:cs="Arial"/>
          <w:b/>
          <w:sz w:val="18"/>
          <w:szCs w:val="18"/>
        </w:rPr>
      </w:pPr>
      <w:r w:rsidRPr="001B6CB0">
        <w:rPr>
          <w:rFonts w:ascii="Arial" w:hAnsi="Arial" w:cs="Arial"/>
          <w:b/>
          <w:sz w:val="18"/>
          <w:szCs w:val="18"/>
        </w:rPr>
        <w:t xml:space="preserve">Other Adverse Effects: </w:t>
      </w:r>
      <w:r w:rsidRPr="001B6CB0">
        <w:rPr>
          <w:rFonts w:ascii="Arial" w:hAnsi="Arial" w:cs="Arial"/>
          <w:sz w:val="18"/>
          <w:szCs w:val="18"/>
        </w:rPr>
        <w:t>None established</w:t>
      </w:r>
    </w:p>
    <w:p w14:paraId="7C72230C" w14:textId="77777777" w:rsidR="00AA3407" w:rsidRPr="001F6A2B" w:rsidRDefault="00AA3407" w:rsidP="00247A38">
      <w:pPr>
        <w:pStyle w:val="NoSpacing"/>
        <w:rPr>
          <w:rFonts w:ascii="Arial" w:hAnsi="Arial" w:cs="Arial"/>
          <w:b/>
          <w:sz w:val="16"/>
          <w:szCs w:val="16"/>
        </w:rPr>
      </w:pPr>
    </w:p>
    <w:p w14:paraId="41B77F4A" w14:textId="77777777" w:rsidR="00AA3407" w:rsidRDefault="00AA3407" w:rsidP="00247A38">
      <w:pPr>
        <w:pStyle w:val="NoSpacing"/>
        <w:rPr>
          <w:rFonts w:ascii="Arial" w:hAnsi="Arial" w:cs="Arial"/>
          <w:b/>
        </w:rPr>
      </w:pPr>
      <w:r w:rsidRPr="00871AB1">
        <w:rPr>
          <w:rFonts w:ascii="Arial" w:hAnsi="Arial" w:cs="Arial"/>
          <w:b/>
        </w:rPr>
        <w:t>Section 13</w:t>
      </w:r>
      <w:r w:rsidRPr="00871AB1">
        <w:rPr>
          <w:rFonts w:ascii="Arial" w:hAnsi="Arial" w:cs="Arial"/>
          <w:b/>
        </w:rPr>
        <w:tab/>
      </w:r>
      <w:r w:rsidRPr="00871AB1">
        <w:rPr>
          <w:rFonts w:ascii="Arial" w:hAnsi="Arial" w:cs="Arial"/>
          <w:b/>
        </w:rPr>
        <w:tab/>
        <w:t>Disposal Information</w:t>
      </w:r>
    </w:p>
    <w:p w14:paraId="379B2482" w14:textId="77777777" w:rsidR="00CF4E5C" w:rsidRPr="00CF4E5C" w:rsidRDefault="00CF4E5C" w:rsidP="00247A38">
      <w:pPr>
        <w:pStyle w:val="NoSpacing"/>
        <w:rPr>
          <w:rFonts w:ascii="Arial" w:hAnsi="Arial" w:cs="Arial"/>
          <w:sz w:val="18"/>
          <w:szCs w:val="18"/>
        </w:rPr>
      </w:pPr>
      <w:r>
        <w:rPr>
          <w:rFonts w:ascii="Arial" w:hAnsi="Arial" w:cs="Arial"/>
          <w:b/>
          <w:sz w:val="18"/>
          <w:szCs w:val="18"/>
        </w:rPr>
        <w:t>Waste Disposal Method</w:t>
      </w:r>
      <w:r w:rsidRPr="00CF4E5C">
        <w:rPr>
          <w:rFonts w:ascii="Arial" w:hAnsi="Arial" w:cs="Arial"/>
          <w:b/>
          <w:sz w:val="18"/>
          <w:szCs w:val="18"/>
        </w:rPr>
        <w:t>:</w:t>
      </w:r>
      <w:r>
        <w:rPr>
          <w:rFonts w:ascii="Arial" w:hAnsi="Arial" w:cs="Arial"/>
          <w:b/>
          <w:sz w:val="18"/>
          <w:szCs w:val="18"/>
        </w:rPr>
        <w:t xml:space="preserve"> </w:t>
      </w:r>
      <w:r>
        <w:rPr>
          <w:rFonts w:ascii="Arial" w:hAnsi="Arial" w:cs="Arial"/>
          <w:sz w:val="18"/>
          <w:szCs w:val="18"/>
        </w:rPr>
        <w:t xml:space="preserve">Dispose of material in accordance with all </w:t>
      </w:r>
      <w:r w:rsidR="000D729F">
        <w:rPr>
          <w:rFonts w:ascii="Arial" w:hAnsi="Arial" w:cs="Arial"/>
          <w:sz w:val="18"/>
          <w:szCs w:val="18"/>
        </w:rPr>
        <w:t>Federal, State, and Local regulations.</w:t>
      </w:r>
    </w:p>
    <w:p w14:paraId="55D454E9" w14:textId="77777777" w:rsidR="00AA3407" w:rsidRPr="001F6A2B" w:rsidRDefault="00AA3407" w:rsidP="00247A38">
      <w:pPr>
        <w:pStyle w:val="NoSpacing"/>
        <w:rPr>
          <w:rFonts w:ascii="Arial" w:hAnsi="Arial" w:cs="Arial"/>
          <w:b/>
          <w:sz w:val="16"/>
          <w:szCs w:val="16"/>
        </w:rPr>
      </w:pPr>
    </w:p>
    <w:p w14:paraId="4DCA45A3" w14:textId="77777777" w:rsidR="00AA3407" w:rsidRDefault="00AA3407" w:rsidP="00247A38">
      <w:pPr>
        <w:pStyle w:val="NoSpacing"/>
        <w:rPr>
          <w:rFonts w:ascii="Arial" w:hAnsi="Arial" w:cs="Arial"/>
          <w:b/>
        </w:rPr>
      </w:pPr>
      <w:r w:rsidRPr="00871AB1">
        <w:rPr>
          <w:rFonts w:ascii="Arial" w:hAnsi="Arial" w:cs="Arial"/>
          <w:b/>
        </w:rPr>
        <w:t>Section 14</w:t>
      </w:r>
      <w:r w:rsidRPr="00871AB1">
        <w:rPr>
          <w:rFonts w:ascii="Arial" w:hAnsi="Arial" w:cs="Arial"/>
          <w:b/>
        </w:rPr>
        <w:tab/>
      </w:r>
      <w:r w:rsidRPr="00871AB1">
        <w:rPr>
          <w:rFonts w:ascii="Arial" w:hAnsi="Arial" w:cs="Arial"/>
          <w:b/>
        </w:rPr>
        <w:tab/>
        <w:t>Transport Information</w:t>
      </w:r>
    </w:p>
    <w:p w14:paraId="63DE53A2" w14:textId="77777777" w:rsidR="00AD21B9" w:rsidRPr="001F6A2B" w:rsidRDefault="00AD21B9" w:rsidP="009A3723">
      <w:pPr>
        <w:jc w:val="both"/>
        <w:rPr>
          <w:rFonts w:ascii="Arial" w:hAnsi="Arial" w:cs="Arial"/>
          <w:b/>
          <w:sz w:val="16"/>
          <w:szCs w:val="16"/>
        </w:rPr>
      </w:pPr>
    </w:p>
    <w:p w14:paraId="633B4A63" w14:textId="77777777" w:rsidR="00AD21B9" w:rsidRDefault="00234599" w:rsidP="009A3723">
      <w:pPr>
        <w:jc w:val="both"/>
        <w:rPr>
          <w:rFonts w:ascii="Arial" w:hAnsi="Arial" w:cs="Arial"/>
          <w:b/>
          <w:sz w:val="18"/>
          <w:szCs w:val="18"/>
        </w:rPr>
      </w:pPr>
      <w:r>
        <w:rPr>
          <w:rFonts w:ascii="Arial" w:hAnsi="Arial" w:cs="Arial"/>
          <w:b/>
          <w:sz w:val="18"/>
          <w:szCs w:val="18"/>
        </w:rPr>
        <w:t>All Modes</w:t>
      </w:r>
      <w:r w:rsidR="00AD21B9">
        <w:rPr>
          <w:rFonts w:ascii="Arial" w:hAnsi="Arial" w:cs="Arial"/>
          <w:b/>
          <w:sz w:val="18"/>
          <w:szCs w:val="18"/>
        </w:rPr>
        <w:t xml:space="preserve">: </w:t>
      </w:r>
      <w:r w:rsidR="00AD21B9" w:rsidRPr="006B1617">
        <w:rPr>
          <w:rFonts w:ascii="Arial" w:hAnsi="Arial" w:cs="Arial"/>
          <w:sz w:val="18"/>
          <w:szCs w:val="18"/>
        </w:rPr>
        <w:t xml:space="preserve">Non-Regulated Material </w:t>
      </w:r>
    </w:p>
    <w:p w14:paraId="74A19E50" w14:textId="77777777" w:rsidR="00AD21B9" w:rsidRPr="001F6A2B" w:rsidRDefault="00AD21B9" w:rsidP="009A3723">
      <w:pPr>
        <w:jc w:val="both"/>
        <w:rPr>
          <w:rFonts w:ascii="Arial" w:hAnsi="Arial" w:cs="Arial"/>
          <w:b/>
          <w:sz w:val="16"/>
          <w:szCs w:val="16"/>
        </w:rPr>
      </w:pPr>
    </w:p>
    <w:p w14:paraId="774367E8" w14:textId="77777777" w:rsidR="00AA3407" w:rsidRDefault="00AA3407" w:rsidP="00247A38">
      <w:pPr>
        <w:pStyle w:val="NoSpacing"/>
        <w:rPr>
          <w:rFonts w:ascii="Arial" w:hAnsi="Arial" w:cs="Arial"/>
          <w:b/>
        </w:rPr>
      </w:pPr>
      <w:r w:rsidRPr="00871AB1">
        <w:rPr>
          <w:rFonts w:ascii="Arial" w:hAnsi="Arial" w:cs="Arial"/>
          <w:b/>
        </w:rPr>
        <w:t xml:space="preserve">Section 15 </w:t>
      </w:r>
      <w:r w:rsidRPr="00871AB1">
        <w:rPr>
          <w:rFonts w:ascii="Arial" w:hAnsi="Arial" w:cs="Arial"/>
          <w:b/>
        </w:rPr>
        <w:tab/>
      </w:r>
      <w:r w:rsidRPr="00871AB1">
        <w:rPr>
          <w:rFonts w:ascii="Arial" w:hAnsi="Arial" w:cs="Arial"/>
          <w:b/>
        </w:rPr>
        <w:tab/>
        <w:t>Regulatory Information</w:t>
      </w:r>
    </w:p>
    <w:p w14:paraId="6FF6316E" w14:textId="4E3802C2" w:rsidR="00BF10CD" w:rsidRDefault="00BF10CD" w:rsidP="00F91806">
      <w:pPr>
        <w:rPr>
          <w:rFonts w:ascii="Arial" w:hAnsi="Arial" w:cs="Arial"/>
          <w:sz w:val="18"/>
          <w:szCs w:val="18"/>
        </w:rPr>
      </w:pPr>
      <w:r>
        <w:rPr>
          <w:rFonts w:ascii="Arial" w:hAnsi="Arial" w:cs="Arial"/>
          <w:b/>
          <w:sz w:val="18"/>
          <w:szCs w:val="18"/>
        </w:rPr>
        <w:t xml:space="preserve">SARA 311/312: </w:t>
      </w:r>
      <w:r>
        <w:rPr>
          <w:rFonts w:ascii="Arial" w:hAnsi="Arial" w:cs="Arial"/>
          <w:sz w:val="18"/>
          <w:szCs w:val="18"/>
        </w:rPr>
        <w:t>Yes. (</w:t>
      </w:r>
      <w:r w:rsidR="00A8346A">
        <w:rPr>
          <w:rFonts w:ascii="Arial" w:hAnsi="Arial" w:cs="Arial"/>
          <w:sz w:val="18"/>
          <w:szCs w:val="18"/>
        </w:rPr>
        <w:t>Acute</w:t>
      </w:r>
      <w:r w:rsidR="001F6A2B">
        <w:rPr>
          <w:rFonts w:ascii="Arial" w:hAnsi="Arial" w:cs="Arial"/>
          <w:sz w:val="18"/>
          <w:szCs w:val="18"/>
        </w:rPr>
        <w:t xml:space="preserve"> health </w:t>
      </w:r>
      <w:r w:rsidR="001F6A2B">
        <w:rPr>
          <w:rFonts w:ascii="Arial" w:hAnsi="Arial" w:cs="Arial"/>
          <w:i/>
          <w:iCs/>
          <w:sz w:val="18"/>
          <w:szCs w:val="18"/>
        </w:rPr>
        <w:t>aspiration hazard</w:t>
      </w:r>
      <w:r>
        <w:rPr>
          <w:rFonts w:ascii="Arial" w:hAnsi="Arial" w:cs="Arial"/>
          <w:sz w:val="18"/>
          <w:szCs w:val="18"/>
        </w:rPr>
        <w:t>)</w:t>
      </w:r>
    </w:p>
    <w:p w14:paraId="52D3366E" w14:textId="77777777" w:rsidR="00F91806" w:rsidRPr="00F91806" w:rsidRDefault="00F91806" w:rsidP="00F91806">
      <w:pPr>
        <w:rPr>
          <w:rFonts w:ascii="Arial" w:hAnsi="Arial" w:cs="Arial"/>
          <w:sz w:val="18"/>
          <w:szCs w:val="18"/>
        </w:rPr>
      </w:pPr>
      <w:r w:rsidRPr="00F91806">
        <w:rPr>
          <w:rFonts w:ascii="Arial" w:hAnsi="Arial" w:cs="Arial"/>
          <w:b/>
          <w:sz w:val="18"/>
          <w:szCs w:val="18"/>
        </w:rPr>
        <w:t>OSHA:</w:t>
      </w:r>
      <w:r w:rsidRPr="00F91806">
        <w:rPr>
          <w:rFonts w:ascii="Arial" w:hAnsi="Arial" w:cs="Arial"/>
          <w:sz w:val="18"/>
          <w:szCs w:val="18"/>
        </w:rPr>
        <w:t xml:space="preserve">  This material is hazardous by definition of Hazardous Communications Standard (29 CFR 1910.1200).</w:t>
      </w:r>
    </w:p>
    <w:p w14:paraId="0BDC0257" w14:textId="77777777" w:rsidR="00F91806" w:rsidRDefault="00F91806" w:rsidP="00F91806">
      <w:pPr>
        <w:rPr>
          <w:rFonts w:ascii="Arial" w:hAnsi="Arial" w:cs="Arial"/>
          <w:sz w:val="18"/>
          <w:szCs w:val="18"/>
        </w:rPr>
      </w:pPr>
      <w:r w:rsidRPr="00F91806">
        <w:rPr>
          <w:rFonts w:ascii="Arial" w:hAnsi="Arial" w:cs="Arial"/>
          <w:b/>
          <w:sz w:val="18"/>
          <w:szCs w:val="18"/>
        </w:rPr>
        <w:t>TSCA:</w:t>
      </w:r>
      <w:r w:rsidRPr="00F91806">
        <w:rPr>
          <w:rFonts w:ascii="Arial" w:hAnsi="Arial" w:cs="Arial"/>
          <w:sz w:val="18"/>
          <w:szCs w:val="18"/>
        </w:rPr>
        <w:t xml:space="preserve">  Components of this material are either listed or are exempt from the EPA TSCA Inventory of Chemical Substances.</w:t>
      </w:r>
    </w:p>
    <w:p w14:paraId="1252780F" w14:textId="77777777" w:rsidR="00B035FE" w:rsidRDefault="00B035FE" w:rsidP="00B035FE">
      <w:pPr>
        <w:ind w:left="2880" w:hanging="2880"/>
        <w:rPr>
          <w:rFonts w:ascii="Arial" w:hAnsi="Arial" w:cs="Arial"/>
          <w:sz w:val="18"/>
          <w:szCs w:val="18"/>
        </w:rPr>
      </w:pPr>
      <w:r w:rsidRPr="008B7A52">
        <w:rPr>
          <w:rFonts w:ascii="Arial" w:hAnsi="Arial" w:cs="Arial"/>
          <w:b/>
          <w:sz w:val="18"/>
          <w:szCs w:val="18"/>
        </w:rPr>
        <w:t>California Proposition 65:</w:t>
      </w:r>
      <w:r w:rsidRPr="008B7A52">
        <w:rPr>
          <w:rFonts w:ascii="Arial" w:hAnsi="Arial" w:cs="Arial"/>
          <w:sz w:val="18"/>
          <w:szCs w:val="18"/>
        </w:rPr>
        <w:t xml:space="preserve">  </w:t>
      </w:r>
      <w:r w:rsidRPr="008B7A52">
        <w:rPr>
          <w:rFonts w:ascii="Arial" w:hAnsi="Arial" w:cs="Arial"/>
          <w:sz w:val="18"/>
          <w:szCs w:val="18"/>
        </w:rPr>
        <w:tab/>
      </w:r>
      <w:r>
        <w:rPr>
          <w:rFonts w:ascii="Arial" w:hAnsi="Arial" w:cs="Arial"/>
          <w:sz w:val="18"/>
          <w:szCs w:val="18"/>
        </w:rPr>
        <w:t xml:space="preserve">This product </w:t>
      </w:r>
      <w:r w:rsidR="00234599">
        <w:rPr>
          <w:rFonts w:ascii="Arial" w:hAnsi="Arial" w:cs="Arial"/>
          <w:sz w:val="18"/>
          <w:szCs w:val="18"/>
        </w:rPr>
        <w:t xml:space="preserve">does not </w:t>
      </w:r>
      <w:r>
        <w:rPr>
          <w:rFonts w:ascii="Arial" w:hAnsi="Arial" w:cs="Arial"/>
          <w:sz w:val="18"/>
          <w:szCs w:val="18"/>
        </w:rPr>
        <w:t>contain chemical</w:t>
      </w:r>
      <w:r w:rsidR="00234599">
        <w:rPr>
          <w:rFonts w:ascii="Arial" w:hAnsi="Arial" w:cs="Arial"/>
          <w:sz w:val="18"/>
          <w:szCs w:val="18"/>
        </w:rPr>
        <w:t>s</w:t>
      </w:r>
      <w:r>
        <w:rPr>
          <w:rFonts w:ascii="Arial" w:hAnsi="Arial" w:cs="Arial"/>
          <w:sz w:val="18"/>
          <w:szCs w:val="18"/>
        </w:rPr>
        <w:t xml:space="preserve"> known to the Stat</w:t>
      </w:r>
      <w:r w:rsidR="00234599">
        <w:rPr>
          <w:rFonts w:ascii="Arial" w:hAnsi="Arial" w:cs="Arial"/>
          <w:sz w:val="18"/>
          <w:szCs w:val="18"/>
        </w:rPr>
        <w:t>e of California to cause cancer, birth defects, or other reproductive harm.</w:t>
      </w:r>
    </w:p>
    <w:p w14:paraId="00D490A0" w14:textId="77777777" w:rsidR="00AA618A" w:rsidRPr="001F6A2B" w:rsidRDefault="00B035FE" w:rsidP="00B035FE">
      <w:pPr>
        <w:rPr>
          <w:rFonts w:ascii="Arial" w:hAnsi="Arial" w:cs="Arial"/>
          <w:sz w:val="16"/>
          <w:szCs w:val="16"/>
        </w:rPr>
      </w:pPr>
      <w:r w:rsidRPr="001F6A2B">
        <w:rPr>
          <w:rFonts w:ascii="Arial" w:hAnsi="Arial" w:cs="Arial"/>
          <w:sz w:val="16"/>
          <w:szCs w:val="16"/>
        </w:rPr>
        <w:tab/>
      </w:r>
      <w:r w:rsidRPr="001F6A2B">
        <w:rPr>
          <w:rFonts w:ascii="Arial" w:hAnsi="Arial" w:cs="Arial"/>
          <w:sz w:val="16"/>
          <w:szCs w:val="16"/>
        </w:rPr>
        <w:tab/>
      </w:r>
      <w:r w:rsidRPr="001F6A2B">
        <w:rPr>
          <w:rFonts w:ascii="Arial" w:hAnsi="Arial" w:cs="Arial"/>
          <w:sz w:val="16"/>
          <w:szCs w:val="16"/>
        </w:rPr>
        <w:tab/>
      </w:r>
      <w:r w:rsidRPr="001F6A2B">
        <w:rPr>
          <w:rFonts w:ascii="Arial" w:hAnsi="Arial" w:cs="Arial"/>
          <w:sz w:val="16"/>
          <w:szCs w:val="16"/>
        </w:rPr>
        <w:tab/>
      </w:r>
    </w:p>
    <w:p w14:paraId="75BCEDF0" w14:textId="77777777" w:rsidR="00AA3407" w:rsidRDefault="00AA3407" w:rsidP="00247A38">
      <w:pPr>
        <w:pStyle w:val="NoSpacing"/>
        <w:rPr>
          <w:rFonts w:ascii="Arial" w:hAnsi="Arial" w:cs="Arial"/>
          <w:b/>
        </w:rPr>
      </w:pPr>
      <w:r w:rsidRPr="00871AB1">
        <w:rPr>
          <w:rFonts w:ascii="Arial" w:hAnsi="Arial" w:cs="Arial"/>
          <w:b/>
        </w:rPr>
        <w:t xml:space="preserve">Section 16 </w:t>
      </w:r>
      <w:r w:rsidRPr="00871AB1">
        <w:rPr>
          <w:rFonts w:ascii="Arial" w:hAnsi="Arial" w:cs="Arial"/>
          <w:b/>
        </w:rPr>
        <w:tab/>
      </w:r>
      <w:r w:rsidRPr="00871AB1">
        <w:rPr>
          <w:rFonts w:ascii="Arial" w:hAnsi="Arial" w:cs="Arial"/>
          <w:b/>
        </w:rPr>
        <w:tab/>
        <w:t>Additional Information</w:t>
      </w:r>
    </w:p>
    <w:p w14:paraId="6C0109A5" w14:textId="77777777" w:rsidR="008459F3" w:rsidRPr="008459F3" w:rsidRDefault="008459F3" w:rsidP="00247A38">
      <w:pPr>
        <w:pStyle w:val="NoSpacing"/>
        <w:rPr>
          <w:rFonts w:ascii="Arial" w:hAnsi="Arial" w:cs="Arial"/>
          <w:b/>
          <w:sz w:val="18"/>
          <w:szCs w:val="18"/>
        </w:rPr>
      </w:pPr>
    </w:p>
    <w:p w14:paraId="7EDBF540" w14:textId="77777777" w:rsidR="00694B65" w:rsidRPr="00694B65" w:rsidRDefault="00694B65" w:rsidP="00694B65">
      <w:pPr>
        <w:pStyle w:val="NoSpacing"/>
        <w:rPr>
          <w:rFonts w:ascii="Arial" w:hAnsi="Arial" w:cs="Arial"/>
          <w:b/>
          <w:sz w:val="18"/>
          <w:szCs w:val="18"/>
        </w:rPr>
      </w:pPr>
      <w:r w:rsidRPr="00694B65">
        <w:rPr>
          <w:rFonts w:ascii="Arial" w:hAnsi="Arial" w:cs="Arial"/>
          <w:b/>
          <w:sz w:val="18"/>
          <w:szCs w:val="18"/>
        </w:rPr>
        <w:t>The regulatory information provided is not intended t</w:t>
      </w:r>
      <w:r w:rsidR="000D729F">
        <w:rPr>
          <w:rFonts w:ascii="Arial" w:hAnsi="Arial" w:cs="Arial"/>
          <w:b/>
          <w:sz w:val="18"/>
          <w:szCs w:val="18"/>
        </w:rPr>
        <w:t>o be comprehensive.  Other Federal, State and L</w:t>
      </w:r>
      <w:r w:rsidRPr="00694B65">
        <w:rPr>
          <w:rFonts w:ascii="Arial" w:hAnsi="Arial" w:cs="Arial"/>
          <w:b/>
          <w:sz w:val="18"/>
          <w:szCs w:val="18"/>
        </w:rPr>
        <w:t>ocal regulations may apply to this material.</w:t>
      </w:r>
    </w:p>
    <w:p w14:paraId="575C9142" w14:textId="77777777" w:rsidR="00694B65" w:rsidRPr="00694B65" w:rsidRDefault="00694B65" w:rsidP="00694B65">
      <w:pPr>
        <w:pStyle w:val="NoSpacing"/>
        <w:rPr>
          <w:rFonts w:ascii="Arial" w:hAnsi="Arial" w:cs="Arial"/>
          <w:sz w:val="18"/>
          <w:szCs w:val="18"/>
        </w:rPr>
      </w:pPr>
    </w:p>
    <w:p w14:paraId="723D0E51" w14:textId="654A7340" w:rsidR="00694B65" w:rsidRPr="00871AB1" w:rsidRDefault="00694B65" w:rsidP="00247A38">
      <w:pPr>
        <w:pStyle w:val="NoSpacing"/>
        <w:rPr>
          <w:rFonts w:ascii="Arial" w:hAnsi="Arial" w:cs="Arial"/>
          <w:b/>
        </w:rPr>
      </w:pPr>
      <w:r w:rsidRPr="00694B65">
        <w:rPr>
          <w:rFonts w:ascii="Arial" w:hAnsi="Arial" w:cs="Arial"/>
          <w:b/>
          <w:sz w:val="18"/>
          <w:szCs w:val="18"/>
        </w:rPr>
        <w:t>DISCLAIMER:</w:t>
      </w:r>
      <w:r>
        <w:rPr>
          <w:rFonts w:ascii="Arial" w:hAnsi="Arial" w:cs="Arial"/>
          <w:sz w:val="18"/>
          <w:szCs w:val="18"/>
        </w:rPr>
        <w:t xml:space="preserve"> </w:t>
      </w:r>
      <w:r w:rsidRPr="00694B65">
        <w:rPr>
          <w:rFonts w:ascii="Arial" w:hAnsi="Arial" w:cs="Arial"/>
          <w:sz w:val="18"/>
          <w:szCs w:val="18"/>
        </w:rPr>
        <w:t>Although the information and recommendations set forth herein are presented in good faith and  believed to be correct as of the date hereof, manufacturer makes no representations as to the completeness or accuracy thereof.</w:t>
      </w:r>
    </w:p>
    <w:sectPr w:rsidR="00694B65" w:rsidRPr="00871AB1" w:rsidSect="009275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ABFAB" w14:textId="77777777" w:rsidR="006946E4" w:rsidRDefault="006946E4" w:rsidP="00AA3407">
      <w:r>
        <w:separator/>
      </w:r>
    </w:p>
  </w:endnote>
  <w:endnote w:type="continuationSeparator" w:id="0">
    <w:p w14:paraId="5BCAF404" w14:textId="77777777" w:rsidR="006946E4" w:rsidRDefault="006946E4" w:rsidP="00AA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391575"/>
      <w:docPartObj>
        <w:docPartGallery w:val="Page Numbers (Bottom of Page)"/>
        <w:docPartUnique/>
      </w:docPartObj>
    </w:sdtPr>
    <w:sdtEndPr/>
    <w:sdtContent>
      <w:p w14:paraId="2EB91201" w14:textId="17CBA5E4" w:rsidR="006946E4" w:rsidRPr="00125ECE" w:rsidRDefault="00234599" w:rsidP="00802C66">
        <w:pPr>
          <w:pStyle w:val="Footer"/>
          <w:rPr>
            <w:rFonts w:ascii="Arial" w:hAnsi="Arial" w:cs="Arial"/>
            <w:sz w:val="16"/>
            <w:szCs w:val="16"/>
          </w:rPr>
        </w:pPr>
        <w:r>
          <w:rPr>
            <w:rFonts w:ascii="Arial" w:hAnsi="Arial" w:cs="Arial"/>
          </w:rPr>
          <w:t>Form Coat - O</w:t>
        </w:r>
        <w:r w:rsidR="006946E4">
          <w:rPr>
            <w:rFonts w:ascii="Arial" w:hAnsi="Arial" w:cs="Arial"/>
          </w:rPr>
          <w:t xml:space="preserve"> </w:t>
        </w:r>
        <w:r w:rsidR="006946E4">
          <w:rPr>
            <w:rFonts w:ascii="Arial" w:hAnsi="Arial" w:cs="Arial"/>
            <w:sz w:val="16"/>
            <w:szCs w:val="16"/>
          </w:rPr>
          <w:t xml:space="preserve">Rev. </w:t>
        </w:r>
        <w:r w:rsidR="001F6A2B">
          <w:rPr>
            <w:rFonts w:ascii="Arial" w:hAnsi="Arial" w:cs="Arial"/>
            <w:sz w:val="16"/>
            <w:szCs w:val="16"/>
          </w:rPr>
          <w:t>7/8/2020</w:t>
        </w:r>
        <w:r w:rsidR="006946E4">
          <w:tab/>
        </w:r>
        <w:r w:rsidR="006946E4">
          <w:tab/>
        </w:r>
        <w:sdt>
          <w:sdtPr>
            <w:id w:val="860082579"/>
            <w:docPartObj>
              <w:docPartGallery w:val="Page Numbers (Top of Page)"/>
              <w:docPartUnique/>
            </w:docPartObj>
          </w:sdtPr>
          <w:sdtEndPr/>
          <w:sdtContent>
            <w:r w:rsidR="006946E4" w:rsidRPr="00247A38">
              <w:rPr>
                <w:rFonts w:ascii="Arial" w:hAnsi="Arial" w:cs="Arial"/>
              </w:rPr>
              <w:t xml:space="preserve">Page </w:t>
            </w:r>
            <w:r w:rsidR="006946E4" w:rsidRPr="00247A38">
              <w:rPr>
                <w:rFonts w:ascii="Arial" w:hAnsi="Arial" w:cs="Arial"/>
                <w:b/>
                <w:bCs/>
                <w:sz w:val="24"/>
                <w:szCs w:val="24"/>
              </w:rPr>
              <w:fldChar w:fldCharType="begin"/>
            </w:r>
            <w:r w:rsidR="006946E4" w:rsidRPr="00247A38">
              <w:rPr>
                <w:rFonts w:ascii="Arial" w:hAnsi="Arial" w:cs="Arial"/>
                <w:b/>
                <w:bCs/>
              </w:rPr>
              <w:instrText xml:space="preserve"> PAGE </w:instrText>
            </w:r>
            <w:r w:rsidR="006946E4" w:rsidRPr="00247A38">
              <w:rPr>
                <w:rFonts w:ascii="Arial" w:hAnsi="Arial" w:cs="Arial"/>
                <w:b/>
                <w:bCs/>
                <w:sz w:val="24"/>
                <w:szCs w:val="24"/>
              </w:rPr>
              <w:fldChar w:fldCharType="separate"/>
            </w:r>
            <w:r>
              <w:rPr>
                <w:rFonts w:ascii="Arial" w:hAnsi="Arial" w:cs="Arial"/>
                <w:b/>
                <w:bCs/>
                <w:noProof/>
              </w:rPr>
              <w:t>1</w:t>
            </w:r>
            <w:r w:rsidR="006946E4" w:rsidRPr="00247A38">
              <w:rPr>
                <w:rFonts w:ascii="Arial" w:hAnsi="Arial" w:cs="Arial"/>
                <w:b/>
                <w:bCs/>
                <w:sz w:val="24"/>
                <w:szCs w:val="24"/>
              </w:rPr>
              <w:fldChar w:fldCharType="end"/>
            </w:r>
            <w:r w:rsidR="006946E4" w:rsidRPr="00247A38">
              <w:rPr>
                <w:rFonts w:ascii="Arial" w:hAnsi="Arial" w:cs="Arial"/>
              </w:rPr>
              <w:t xml:space="preserve"> of </w:t>
            </w:r>
            <w:r w:rsidR="006946E4" w:rsidRPr="00247A38">
              <w:rPr>
                <w:rFonts w:ascii="Arial" w:hAnsi="Arial" w:cs="Arial"/>
                <w:b/>
                <w:bCs/>
                <w:sz w:val="24"/>
                <w:szCs w:val="24"/>
              </w:rPr>
              <w:fldChar w:fldCharType="begin"/>
            </w:r>
            <w:r w:rsidR="006946E4" w:rsidRPr="00247A38">
              <w:rPr>
                <w:rFonts w:ascii="Arial" w:hAnsi="Arial" w:cs="Arial"/>
                <w:b/>
                <w:bCs/>
              </w:rPr>
              <w:instrText xml:space="preserve"> NUMPAGES  </w:instrText>
            </w:r>
            <w:r w:rsidR="006946E4" w:rsidRPr="00247A38">
              <w:rPr>
                <w:rFonts w:ascii="Arial" w:hAnsi="Arial" w:cs="Arial"/>
                <w:b/>
                <w:bCs/>
                <w:sz w:val="24"/>
                <w:szCs w:val="24"/>
              </w:rPr>
              <w:fldChar w:fldCharType="separate"/>
            </w:r>
            <w:r>
              <w:rPr>
                <w:rFonts w:ascii="Arial" w:hAnsi="Arial" w:cs="Arial"/>
                <w:b/>
                <w:bCs/>
                <w:noProof/>
              </w:rPr>
              <w:t>4</w:t>
            </w:r>
            <w:r w:rsidR="006946E4" w:rsidRPr="00247A38">
              <w:rPr>
                <w:rFonts w:ascii="Arial" w:hAnsi="Arial" w:cs="Arial"/>
                <w:b/>
                <w:bCs/>
                <w:sz w:val="24"/>
                <w:szCs w:val="24"/>
              </w:rPr>
              <w:fldChar w:fldCharType="end"/>
            </w:r>
          </w:sdtContent>
        </w:sdt>
      </w:p>
    </w:sdtContent>
  </w:sdt>
  <w:p w14:paraId="0CF47C7E" w14:textId="77777777" w:rsidR="006946E4" w:rsidRDefault="00694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4B2A9" w14:textId="77777777" w:rsidR="006946E4" w:rsidRDefault="006946E4" w:rsidP="00AA3407">
      <w:r>
        <w:separator/>
      </w:r>
    </w:p>
  </w:footnote>
  <w:footnote w:type="continuationSeparator" w:id="0">
    <w:p w14:paraId="772C2061" w14:textId="77777777" w:rsidR="006946E4" w:rsidRDefault="006946E4" w:rsidP="00AA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30E6" w14:textId="77777777" w:rsidR="006946E4" w:rsidRPr="00AA3407" w:rsidRDefault="006946E4" w:rsidP="00AA3407">
    <w:pPr>
      <w:pStyle w:val="Header"/>
      <w:jc w:val="center"/>
      <w:rPr>
        <w:rFonts w:ascii="Arial" w:hAnsi="Arial" w:cs="Arial"/>
        <w:b/>
        <w:sz w:val="24"/>
        <w:szCs w:val="24"/>
      </w:rPr>
    </w:pPr>
    <w:r w:rsidRPr="00AA3407">
      <w:rPr>
        <w:rFonts w:ascii="Arial" w:hAnsi="Arial" w:cs="Arial"/>
        <w:b/>
        <w:sz w:val="24"/>
        <w:szCs w:val="24"/>
      </w:rPr>
      <w:t>Safety Data Sheet</w:t>
    </w:r>
  </w:p>
  <w:p w14:paraId="3033DFAB" w14:textId="77777777" w:rsidR="006946E4" w:rsidRPr="00AA3407" w:rsidRDefault="006946E4">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02A"/>
    <w:rsid w:val="00012BF7"/>
    <w:rsid w:val="000161B3"/>
    <w:rsid w:val="00021DAF"/>
    <w:rsid w:val="00022F19"/>
    <w:rsid w:val="000361EB"/>
    <w:rsid w:val="000417C9"/>
    <w:rsid w:val="000445EC"/>
    <w:rsid w:val="00045BDB"/>
    <w:rsid w:val="000603B8"/>
    <w:rsid w:val="00086D74"/>
    <w:rsid w:val="000C077E"/>
    <w:rsid w:val="000D729F"/>
    <w:rsid w:val="00107E0C"/>
    <w:rsid w:val="00125ECE"/>
    <w:rsid w:val="0013138C"/>
    <w:rsid w:val="00146BF9"/>
    <w:rsid w:val="00164D7E"/>
    <w:rsid w:val="00176CAA"/>
    <w:rsid w:val="001E1744"/>
    <w:rsid w:val="001F6A2B"/>
    <w:rsid w:val="00234599"/>
    <w:rsid w:val="00234BE9"/>
    <w:rsid w:val="00247A38"/>
    <w:rsid w:val="002609A7"/>
    <w:rsid w:val="002F4AEC"/>
    <w:rsid w:val="003111A2"/>
    <w:rsid w:val="003626AD"/>
    <w:rsid w:val="0037261D"/>
    <w:rsid w:val="003A29D8"/>
    <w:rsid w:val="003E3B5B"/>
    <w:rsid w:val="003F4E6C"/>
    <w:rsid w:val="00411247"/>
    <w:rsid w:val="00416980"/>
    <w:rsid w:val="0042426B"/>
    <w:rsid w:val="00433B21"/>
    <w:rsid w:val="004C44A4"/>
    <w:rsid w:val="004F2FB7"/>
    <w:rsid w:val="004F7D66"/>
    <w:rsid w:val="00520079"/>
    <w:rsid w:val="00544612"/>
    <w:rsid w:val="005575F9"/>
    <w:rsid w:val="005A2A5E"/>
    <w:rsid w:val="005B530E"/>
    <w:rsid w:val="005D3937"/>
    <w:rsid w:val="005E379C"/>
    <w:rsid w:val="005E7F6C"/>
    <w:rsid w:val="00620AE4"/>
    <w:rsid w:val="00641F25"/>
    <w:rsid w:val="006649F5"/>
    <w:rsid w:val="00687097"/>
    <w:rsid w:val="006946E4"/>
    <w:rsid w:val="00694B65"/>
    <w:rsid w:val="00695C0B"/>
    <w:rsid w:val="0070779F"/>
    <w:rsid w:val="00724716"/>
    <w:rsid w:val="00741E13"/>
    <w:rsid w:val="00747167"/>
    <w:rsid w:val="007662A4"/>
    <w:rsid w:val="0078102A"/>
    <w:rsid w:val="007E2FA4"/>
    <w:rsid w:val="00802C66"/>
    <w:rsid w:val="00816843"/>
    <w:rsid w:val="008459F3"/>
    <w:rsid w:val="00871AB1"/>
    <w:rsid w:val="008E53BC"/>
    <w:rsid w:val="009275DA"/>
    <w:rsid w:val="00941C01"/>
    <w:rsid w:val="00941F80"/>
    <w:rsid w:val="00966D2B"/>
    <w:rsid w:val="009876D1"/>
    <w:rsid w:val="00997A00"/>
    <w:rsid w:val="009A3723"/>
    <w:rsid w:val="009B5B6B"/>
    <w:rsid w:val="009B7D57"/>
    <w:rsid w:val="00A13643"/>
    <w:rsid w:val="00A2760F"/>
    <w:rsid w:val="00A43EBC"/>
    <w:rsid w:val="00A8346A"/>
    <w:rsid w:val="00A9154A"/>
    <w:rsid w:val="00A93F29"/>
    <w:rsid w:val="00A95D60"/>
    <w:rsid w:val="00AA3407"/>
    <w:rsid w:val="00AA618A"/>
    <w:rsid w:val="00AC2567"/>
    <w:rsid w:val="00AD21B9"/>
    <w:rsid w:val="00AE3A1E"/>
    <w:rsid w:val="00AE5702"/>
    <w:rsid w:val="00B035FE"/>
    <w:rsid w:val="00B37765"/>
    <w:rsid w:val="00B53BFB"/>
    <w:rsid w:val="00B67690"/>
    <w:rsid w:val="00B873DA"/>
    <w:rsid w:val="00BA40B2"/>
    <w:rsid w:val="00BF10CD"/>
    <w:rsid w:val="00C07566"/>
    <w:rsid w:val="00C307D4"/>
    <w:rsid w:val="00C3567B"/>
    <w:rsid w:val="00C4189F"/>
    <w:rsid w:val="00C5096C"/>
    <w:rsid w:val="00C773D2"/>
    <w:rsid w:val="00C82620"/>
    <w:rsid w:val="00C842A4"/>
    <w:rsid w:val="00C90340"/>
    <w:rsid w:val="00CA2258"/>
    <w:rsid w:val="00CF4E5C"/>
    <w:rsid w:val="00D13548"/>
    <w:rsid w:val="00D45BB7"/>
    <w:rsid w:val="00D75051"/>
    <w:rsid w:val="00DA6BDF"/>
    <w:rsid w:val="00DD3622"/>
    <w:rsid w:val="00DD760C"/>
    <w:rsid w:val="00DE0450"/>
    <w:rsid w:val="00E02B32"/>
    <w:rsid w:val="00E33713"/>
    <w:rsid w:val="00E673F6"/>
    <w:rsid w:val="00E72E1C"/>
    <w:rsid w:val="00E74CFB"/>
    <w:rsid w:val="00E845A8"/>
    <w:rsid w:val="00EA1F55"/>
    <w:rsid w:val="00EA539F"/>
    <w:rsid w:val="00EC314F"/>
    <w:rsid w:val="00EC4E08"/>
    <w:rsid w:val="00F44D8A"/>
    <w:rsid w:val="00F91806"/>
    <w:rsid w:val="00FB37E1"/>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1AA1"/>
  <w15:docId w15:val="{1B926D2A-203A-4F7F-9C1A-85E25E8A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B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2A"/>
    <w:pPr>
      <w:spacing w:after="0" w:line="240" w:lineRule="auto"/>
    </w:pPr>
  </w:style>
  <w:style w:type="paragraph" w:styleId="BalloonText">
    <w:name w:val="Balloon Text"/>
    <w:basedOn w:val="Normal"/>
    <w:link w:val="BalloonTextChar"/>
    <w:uiPriority w:val="99"/>
    <w:semiHidden/>
    <w:unhideWhenUsed/>
    <w:rsid w:val="0042426B"/>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2426B"/>
    <w:rPr>
      <w:rFonts w:ascii="Tahoma" w:hAnsi="Tahoma" w:cs="Tahoma"/>
      <w:sz w:val="16"/>
      <w:szCs w:val="16"/>
    </w:rPr>
  </w:style>
  <w:style w:type="paragraph" w:styleId="Header">
    <w:name w:val="header"/>
    <w:basedOn w:val="Normal"/>
    <w:link w:val="Head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AA3407"/>
  </w:style>
  <w:style w:type="paragraph" w:styleId="Footer">
    <w:name w:val="footer"/>
    <w:basedOn w:val="Normal"/>
    <w:link w:val="Foot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AA3407"/>
  </w:style>
  <w:style w:type="paragraph" w:styleId="NormalWeb">
    <w:name w:val="Normal (Web)"/>
    <w:basedOn w:val="Normal"/>
    <w:uiPriority w:val="99"/>
    <w:semiHidden/>
    <w:unhideWhenUsed/>
    <w:rsid w:val="000417C9"/>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3216">
      <w:bodyDiv w:val="1"/>
      <w:marLeft w:val="0"/>
      <w:marRight w:val="0"/>
      <w:marTop w:val="0"/>
      <w:marBottom w:val="0"/>
      <w:divBdr>
        <w:top w:val="none" w:sz="0" w:space="0" w:color="auto"/>
        <w:left w:val="none" w:sz="0" w:space="0" w:color="auto"/>
        <w:bottom w:val="none" w:sz="0" w:space="0" w:color="auto"/>
        <w:right w:val="none" w:sz="0" w:space="0" w:color="auto"/>
      </w:divBdr>
    </w:div>
    <w:div w:id="546720549">
      <w:bodyDiv w:val="1"/>
      <w:marLeft w:val="0"/>
      <w:marRight w:val="0"/>
      <w:marTop w:val="0"/>
      <w:marBottom w:val="0"/>
      <w:divBdr>
        <w:top w:val="none" w:sz="0" w:space="0" w:color="auto"/>
        <w:left w:val="none" w:sz="0" w:space="0" w:color="auto"/>
        <w:bottom w:val="none" w:sz="0" w:space="0" w:color="auto"/>
        <w:right w:val="none" w:sz="0" w:space="0" w:color="auto"/>
      </w:divBdr>
    </w:div>
    <w:div w:id="1099837066">
      <w:bodyDiv w:val="1"/>
      <w:marLeft w:val="0"/>
      <w:marRight w:val="0"/>
      <w:marTop w:val="0"/>
      <w:marBottom w:val="0"/>
      <w:divBdr>
        <w:top w:val="none" w:sz="0" w:space="0" w:color="auto"/>
        <w:left w:val="none" w:sz="0" w:space="0" w:color="auto"/>
        <w:bottom w:val="none" w:sz="0" w:space="0" w:color="auto"/>
        <w:right w:val="none" w:sz="0" w:space="0" w:color="auto"/>
      </w:divBdr>
    </w:div>
    <w:div w:id="1162543443">
      <w:bodyDiv w:val="1"/>
      <w:marLeft w:val="0"/>
      <w:marRight w:val="0"/>
      <w:marTop w:val="0"/>
      <w:marBottom w:val="0"/>
      <w:divBdr>
        <w:top w:val="none" w:sz="0" w:space="0" w:color="auto"/>
        <w:left w:val="none" w:sz="0" w:space="0" w:color="auto"/>
        <w:bottom w:val="none" w:sz="0" w:space="0" w:color="auto"/>
        <w:right w:val="none" w:sz="0" w:space="0" w:color="auto"/>
      </w:divBdr>
      <w:divsChild>
        <w:div w:id="591158116">
          <w:marLeft w:val="0"/>
          <w:marRight w:val="0"/>
          <w:marTop w:val="0"/>
          <w:marBottom w:val="0"/>
          <w:divBdr>
            <w:top w:val="none" w:sz="0" w:space="0" w:color="auto"/>
            <w:left w:val="none" w:sz="0" w:space="0" w:color="auto"/>
            <w:bottom w:val="none" w:sz="0" w:space="0" w:color="auto"/>
            <w:right w:val="none" w:sz="0" w:space="0" w:color="auto"/>
          </w:divBdr>
        </w:div>
        <w:div w:id="494734685">
          <w:marLeft w:val="0"/>
          <w:marRight w:val="0"/>
          <w:marTop w:val="0"/>
          <w:marBottom w:val="0"/>
          <w:divBdr>
            <w:top w:val="none" w:sz="0" w:space="0" w:color="auto"/>
            <w:left w:val="none" w:sz="0" w:space="0" w:color="auto"/>
            <w:bottom w:val="none" w:sz="0" w:space="0" w:color="auto"/>
            <w:right w:val="none" w:sz="0" w:space="0" w:color="auto"/>
          </w:divBdr>
        </w:div>
      </w:divsChild>
    </w:div>
    <w:div w:id="1667242033">
      <w:bodyDiv w:val="1"/>
      <w:marLeft w:val="0"/>
      <w:marRight w:val="0"/>
      <w:marTop w:val="0"/>
      <w:marBottom w:val="0"/>
      <w:divBdr>
        <w:top w:val="none" w:sz="0" w:space="0" w:color="auto"/>
        <w:left w:val="none" w:sz="0" w:space="0" w:color="auto"/>
        <w:bottom w:val="none" w:sz="0" w:space="0" w:color="auto"/>
        <w:right w:val="none" w:sz="0" w:space="0" w:color="auto"/>
      </w:divBdr>
      <w:divsChild>
        <w:div w:id="430394120">
          <w:marLeft w:val="0"/>
          <w:marRight w:val="0"/>
          <w:marTop w:val="0"/>
          <w:marBottom w:val="0"/>
          <w:divBdr>
            <w:top w:val="none" w:sz="0" w:space="0" w:color="auto"/>
            <w:left w:val="none" w:sz="0" w:space="0" w:color="auto"/>
            <w:bottom w:val="none" w:sz="0" w:space="0" w:color="auto"/>
            <w:right w:val="none" w:sz="0" w:space="0" w:color="auto"/>
          </w:divBdr>
        </w:div>
        <w:div w:id="279847061">
          <w:marLeft w:val="0"/>
          <w:marRight w:val="0"/>
          <w:marTop w:val="0"/>
          <w:marBottom w:val="0"/>
          <w:divBdr>
            <w:top w:val="none" w:sz="0" w:space="0" w:color="auto"/>
            <w:left w:val="none" w:sz="0" w:space="0" w:color="auto"/>
            <w:bottom w:val="none" w:sz="0" w:space="0" w:color="auto"/>
            <w:right w:val="none" w:sz="0" w:space="0" w:color="auto"/>
          </w:divBdr>
        </w:div>
        <w:div w:id="21944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Tim Allen</cp:lastModifiedBy>
  <cp:revision>5</cp:revision>
  <cp:lastPrinted>2014-02-17T19:55:00Z</cp:lastPrinted>
  <dcterms:created xsi:type="dcterms:W3CDTF">2015-05-15T20:47:00Z</dcterms:created>
  <dcterms:modified xsi:type="dcterms:W3CDTF">2020-07-08T13:37:00Z</dcterms:modified>
</cp:coreProperties>
</file>